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DA" w:rsidRPr="006610D0" w:rsidRDefault="002F518C" w:rsidP="002F518C">
      <w:pPr>
        <w:spacing w:after="0"/>
        <w:ind w:firstLine="709"/>
        <w:jc w:val="center"/>
        <w:rPr>
          <w:rFonts w:ascii="Gabriola" w:hAnsi="Gabriola" w:cs="Times New Roman"/>
          <w:color w:val="FF0000"/>
          <w:sz w:val="44"/>
          <w:szCs w:val="44"/>
        </w:rPr>
      </w:pPr>
      <w:r>
        <w:rPr>
          <w:rFonts w:ascii="Gabriola" w:hAnsi="Gabriola" w:cs="Times New Roman"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 wp14:anchorId="631145E2" wp14:editId="28B2CF03">
            <wp:simplePos x="0" y="0"/>
            <wp:positionH relativeFrom="margin">
              <wp:posOffset>-130810</wp:posOffset>
            </wp:positionH>
            <wp:positionV relativeFrom="margin">
              <wp:posOffset>135890</wp:posOffset>
            </wp:positionV>
            <wp:extent cx="3095625" cy="19431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5585-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F3A" w:rsidRPr="006610D0">
        <w:rPr>
          <w:rFonts w:ascii="Gabriola" w:hAnsi="Gabriola" w:cs="Times New Roman"/>
          <w:color w:val="FF0000"/>
          <w:sz w:val="44"/>
          <w:szCs w:val="44"/>
        </w:rPr>
        <w:t>Готовим руку к письму</w:t>
      </w:r>
    </w:p>
    <w:p w:rsidR="00CE1F3A" w:rsidRDefault="006610D0" w:rsidP="006610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E1F3A">
        <w:rPr>
          <w:rFonts w:ascii="Times New Roman" w:hAnsi="Times New Roman" w:cs="Times New Roman"/>
          <w:sz w:val="28"/>
          <w:szCs w:val="28"/>
        </w:rPr>
        <w:t xml:space="preserve">ногие родители согласятся,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CE1F3A">
        <w:rPr>
          <w:rFonts w:ascii="Times New Roman" w:hAnsi="Times New Roman" w:cs="Times New Roman"/>
          <w:sz w:val="28"/>
          <w:szCs w:val="28"/>
        </w:rPr>
        <w:t>первоклашке труднее всего приходится на уроках обучения грамоте. Как считают физиологи, психологи, причины здесь кроются в том, что слабые мышцы пальцев и кистей рук малыша быстро устают.</w:t>
      </w:r>
    </w:p>
    <w:p w:rsidR="00CE1F3A" w:rsidRDefault="00CE1F3A" w:rsidP="006610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нужно быть очень внимательным, сосредоточенным и аккуратным, чтобы в тетрадке появилась заслуженная пятерка. Задача пап и мам – помочь малышу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этого надо начать заниматься с ним еще до школы.</w:t>
      </w:r>
    </w:p>
    <w:p w:rsidR="00CE1F3A" w:rsidRDefault="00CE1F3A" w:rsidP="006610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шести годам дети могут выполнять сложные задания, требующие достаточной точности и согласованности движений кистей рук. Можно предложить детям выполнять разные </w:t>
      </w:r>
      <w:r w:rsidRPr="002F518C">
        <w:rPr>
          <w:rFonts w:ascii="Times New Roman" w:hAnsi="Times New Roman" w:cs="Times New Roman"/>
          <w:b/>
          <w:i/>
          <w:sz w:val="28"/>
          <w:szCs w:val="28"/>
        </w:rPr>
        <w:t>виды плетений из бумаги и ткани, тесьмы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1F3A" w:rsidRDefault="00CE1F3A" w:rsidP="006610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Точность и ловкость движений пальцев приобретаются детьми, когда они занимаются </w:t>
      </w:r>
      <w:r w:rsidRPr="002F518C">
        <w:rPr>
          <w:rFonts w:ascii="Times New Roman" w:hAnsi="Times New Roman" w:cs="Times New Roman"/>
          <w:b/>
          <w:i/>
          <w:sz w:val="28"/>
          <w:szCs w:val="28"/>
        </w:rPr>
        <w:t>изготовлением бус</w:t>
      </w:r>
      <w:r>
        <w:rPr>
          <w:rFonts w:ascii="Times New Roman" w:hAnsi="Times New Roman" w:cs="Times New Roman"/>
          <w:sz w:val="28"/>
          <w:szCs w:val="28"/>
        </w:rPr>
        <w:t>. Малыши разрезают прямоугольные листы бумаги на треугольники, каждый из которых скручиваются в виде бусины, конец ее проклеивается</w:t>
      </w:r>
      <w:r w:rsidR="00B4225A">
        <w:rPr>
          <w:rFonts w:ascii="Times New Roman" w:hAnsi="Times New Roman" w:cs="Times New Roman"/>
          <w:sz w:val="28"/>
          <w:szCs w:val="28"/>
        </w:rPr>
        <w:t>. Готовые бусы нанизываются на нитку</w:t>
      </w:r>
      <w:proofErr w:type="gramStart"/>
      <w:r w:rsidR="00B422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225A">
        <w:rPr>
          <w:rFonts w:ascii="Times New Roman" w:hAnsi="Times New Roman" w:cs="Times New Roman"/>
          <w:sz w:val="28"/>
          <w:szCs w:val="28"/>
        </w:rPr>
        <w:t xml:space="preserve"> Вся работа по изготовлению бус требует сенсорно-двигательной координации, аккуратности, настойчивости, т.е. качеств, необходимых для письма.</w:t>
      </w:r>
    </w:p>
    <w:p w:rsidR="00B4225A" w:rsidRDefault="00B4225A" w:rsidP="006610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также научить малыша </w:t>
      </w:r>
      <w:r w:rsidRPr="002F518C">
        <w:rPr>
          <w:rFonts w:ascii="Times New Roman" w:hAnsi="Times New Roman" w:cs="Times New Roman"/>
          <w:b/>
          <w:i/>
          <w:sz w:val="28"/>
          <w:szCs w:val="28"/>
        </w:rPr>
        <w:t>пользоваться ножницами</w:t>
      </w:r>
      <w:r>
        <w:rPr>
          <w:rFonts w:ascii="Times New Roman" w:hAnsi="Times New Roman" w:cs="Times New Roman"/>
          <w:sz w:val="28"/>
          <w:szCs w:val="28"/>
        </w:rPr>
        <w:t>. Здесь подойдут упражнения: симметричное вырезание, аппликация, а также вырезание различных фигурок из старых открыток, картинок – полезное и увлекательное занятие для будущих школьников (проследите только, чтобы ножницы были с закругленными концами, достаточно острыми и не заминали края бумаги).</w:t>
      </w:r>
    </w:p>
    <w:p w:rsidR="00B4225A" w:rsidRDefault="00B4225A" w:rsidP="006610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Очень полезны для развития пальцев ребенка </w:t>
      </w:r>
      <w:r w:rsidRPr="002F518C">
        <w:rPr>
          <w:rFonts w:ascii="Times New Roman" w:hAnsi="Times New Roman" w:cs="Times New Roman"/>
          <w:b/>
          <w:i/>
          <w:sz w:val="28"/>
          <w:szCs w:val="28"/>
        </w:rPr>
        <w:t>рисование и раскрашивание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Обязательно купите малышу несколько книжек-раскрасок. Постарайтесь не рисовать фломастерами: они не требуют никаких усилий от ребенка и не развивают пальцы руки. Отдавайте предпочтение цветным карандашам.</w:t>
      </w:r>
    </w:p>
    <w:p w:rsidR="00B4225A" w:rsidRDefault="00B4225A" w:rsidP="006610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Рисуйте и распечатывайте </w:t>
      </w:r>
      <w:r w:rsidRPr="002F518C">
        <w:rPr>
          <w:rFonts w:ascii="Times New Roman" w:hAnsi="Times New Roman" w:cs="Times New Roman"/>
          <w:b/>
          <w:i/>
          <w:sz w:val="28"/>
          <w:szCs w:val="28"/>
        </w:rPr>
        <w:t>лабиринты</w:t>
      </w:r>
      <w:r>
        <w:rPr>
          <w:rFonts w:ascii="Times New Roman" w:hAnsi="Times New Roman" w:cs="Times New Roman"/>
          <w:sz w:val="28"/>
          <w:szCs w:val="28"/>
        </w:rPr>
        <w:t>, пусть ребенок «ходит» по ним, отмечая свой путь карандашом. Предложите ребенку самому нарисовать лабиринт.</w:t>
      </w:r>
    </w:p>
    <w:p w:rsidR="00B4225A" w:rsidRDefault="00B4225A" w:rsidP="006610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Бывают </w:t>
      </w:r>
      <w:r w:rsidRPr="002F518C">
        <w:rPr>
          <w:rFonts w:ascii="Times New Roman" w:hAnsi="Times New Roman" w:cs="Times New Roman"/>
          <w:b/>
          <w:i/>
          <w:sz w:val="28"/>
          <w:szCs w:val="28"/>
        </w:rPr>
        <w:t>картинки с пронумерованными точками</w:t>
      </w:r>
      <w:r>
        <w:rPr>
          <w:rFonts w:ascii="Times New Roman" w:hAnsi="Times New Roman" w:cs="Times New Roman"/>
          <w:sz w:val="28"/>
          <w:szCs w:val="28"/>
        </w:rPr>
        <w:t>, которые нужно соединять по порядку. Или просто точки без номеров, которые стоят достаточно близко, - некоторым детям нравится их соединять</w:t>
      </w:r>
      <w:r w:rsidR="006610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раскрашивать и дорисовывать картинку</w:t>
      </w:r>
      <w:r w:rsidR="006610D0">
        <w:rPr>
          <w:rFonts w:ascii="Times New Roman" w:hAnsi="Times New Roman" w:cs="Times New Roman"/>
          <w:sz w:val="28"/>
          <w:szCs w:val="28"/>
        </w:rPr>
        <w:t>.</w:t>
      </w:r>
    </w:p>
    <w:p w:rsidR="006610D0" w:rsidRDefault="006610D0" w:rsidP="006610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Используйте разнообразные </w:t>
      </w:r>
      <w:r w:rsidRPr="002F518C">
        <w:rPr>
          <w:rFonts w:ascii="Times New Roman" w:hAnsi="Times New Roman" w:cs="Times New Roman"/>
          <w:b/>
          <w:i/>
          <w:sz w:val="28"/>
          <w:szCs w:val="28"/>
        </w:rPr>
        <w:t>трафареты</w:t>
      </w:r>
      <w:r>
        <w:rPr>
          <w:rFonts w:ascii="Times New Roman" w:hAnsi="Times New Roman" w:cs="Times New Roman"/>
          <w:sz w:val="28"/>
          <w:szCs w:val="28"/>
        </w:rPr>
        <w:t>. Не обязательно покупные – обводить можно что угодно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Попросите ребенка обвести свою руку или ногу</w:t>
      </w:r>
      <w:r>
        <w:rPr>
          <w:rFonts w:ascii="Times New Roman" w:hAnsi="Times New Roman" w:cs="Times New Roman"/>
          <w:sz w:val="28"/>
          <w:szCs w:val="28"/>
        </w:rPr>
        <w:t>. А получившиеся картинки очень интересно дорисовывать и заштриховывать.</w:t>
      </w:r>
    </w:p>
    <w:p w:rsidR="002F518C" w:rsidRDefault="006610D0" w:rsidP="002F518C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F518C">
        <w:rPr>
          <w:rFonts w:ascii="Times New Roman" w:hAnsi="Times New Roman" w:cs="Times New Roman"/>
          <w:b/>
          <w:i/>
          <w:color w:val="FF0000"/>
          <w:sz w:val="28"/>
          <w:szCs w:val="28"/>
        </w:rPr>
        <w:t>Терпения и успехов вам и вашему малышу</w:t>
      </w:r>
    </w:p>
    <w:p w:rsidR="006610D0" w:rsidRPr="002F518C" w:rsidRDefault="006610D0" w:rsidP="002F518C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bookmarkStart w:id="0" w:name="_GoBack"/>
      <w:bookmarkEnd w:id="0"/>
      <w:r w:rsidRPr="002F518C">
        <w:rPr>
          <w:rFonts w:ascii="Times New Roman" w:hAnsi="Times New Roman" w:cs="Times New Roman"/>
          <w:b/>
          <w:i/>
          <w:color w:val="FF0000"/>
          <w:sz w:val="28"/>
          <w:szCs w:val="28"/>
        </w:rPr>
        <w:t>в трудном деле подготовки к обучению письму!</w:t>
      </w:r>
    </w:p>
    <w:sectPr w:rsidR="006610D0" w:rsidRPr="002F518C" w:rsidSect="002F518C">
      <w:pgSz w:w="11906" w:h="16838"/>
      <w:pgMar w:top="851" w:right="851" w:bottom="851" w:left="851" w:header="709" w:footer="709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3A"/>
    <w:rsid w:val="002F518C"/>
    <w:rsid w:val="006610D0"/>
    <w:rsid w:val="00B4225A"/>
    <w:rsid w:val="00CE1F3A"/>
    <w:rsid w:val="00E1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апв</dc:creator>
  <cp:lastModifiedBy>апв</cp:lastModifiedBy>
  <cp:revision>1</cp:revision>
  <dcterms:created xsi:type="dcterms:W3CDTF">2013-09-20T08:34:00Z</dcterms:created>
  <dcterms:modified xsi:type="dcterms:W3CDTF">2013-09-20T09:11:00Z</dcterms:modified>
</cp:coreProperties>
</file>