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7A" w:rsidRDefault="0029047A" w:rsidP="0029047A">
      <w:pPr>
        <w:outlineLvl w:val="3"/>
        <w:rPr>
          <w:b/>
          <w:bCs/>
          <w:iCs/>
          <w:color w:val="FF0000"/>
          <w:sz w:val="36"/>
          <w:szCs w:val="36"/>
        </w:rPr>
      </w:pPr>
    </w:p>
    <w:p w:rsidR="0029047A" w:rsidRDefault="0029047A" w:rsidP="0029047A">
      <w:pPr>
        <w:outlineLvl w:val="3"/>
        <w:rPr>
          <w:b/>
          <w:bCs/>
          <w:iCs/>
          <w:color w:val="FF0000"/>
          <w:sz w:val="36"/>
          <w:szCs w:val="36"/>
        </w:rPr>
      </w:pPr>
    </w:p>
    <w:p w:rsidR="0029047A" w:rsidRPr="0029047A" w:rsidRDefault="0029047A" w:rsidP="0029047A">
      <w:pPr>
        <w:outlineLvl w:val="3"/>
        <w:rPr>
          <w:b/>
          <w:bCs/>
          <w:iCs/>
          <w:color w:val="000099"/>
          <w:sz w:val="40"/>
          <w:szCs w:val="40"/>
        </w:rPr>
      </w:pPr>
      <w:r>
        <w:rPr>
          <w:b/>
          <w:bCs/>
          <w:iCs/>
          <w:color w:val="FF0000"/>
          <w:sz w:val="36"/>
          <w:szCs w:val="36"/>
        </w:rPr>
        <w:t xml:space="preserve">                 </w:t>
      </w:r>
      <w:r w:rsidRPr="0029047A">
        <w:rPr>
          <w:b/>
          <w:bCs/>
          <w:iCs/>
          <w:color w:val="000099"/>
          <w:sz w:val="40"/>
          <w:szCs w:val="40"/>
        </w:rPr>
        <w:t xml:space="preserve">Консультация для родителей </w:t>
      </w:r>
    </w:p>
    <w:p w:rsidR="0029047A" w:rsidRPr="0029047A" w:rsidRDefault="0029047A" w:rsidP="0029047A">
      <w:pPr>
        <w:outlineLvl w:val="3"/>
        <w:rPr>
          <w:b/>
          <w:bCs/>
          <w:iCs/>
          <w:color w:val="000099"/>
          <w:sz w:val="40"/>
          <w:szCs w:val="40"/>
        </w:rPr>
      </w:pPr>
      <w:r>
        <w:rPr>
          <w:b/>
          <w:bCs/>
          <w:iCs/>
          <w:color w:val="000099"/>
          <w:sz w:val="40"/>
          <w:szCs w:val="40"/>
        </w:rPr>
        <w:t xml:space="preserve">                  </w:t>
      </w:r>
      <w:r w:rsidRPr="0029047A">
        <w:rPr>
          <w:b/>
          <w:bCs/>
          <w:iCs/>
          <w:color w:val="000099"/>
          <w:sz w:val="40"/>
          <w:szCs w:val="40"/>
        </w:rPr>
        <w:t>«Безопасность на дороге».</w:t>
      </w:r>
    </w:p>
    <w:p w:rsidR="0029047A" w:rsidRPr="0029047A" w:rsidRDefault="0029047A" w:rsidP="0029047A">
      <w:pPr>
        <w:spacing w:line="270" w:lineRule="atLeast"/>
        <w:ind w:left="-360"/>
        <w:jc w:val="both"/>
        <w:rPr>
          <w:i/>
          <w:iCs/>
          <w:color w:val="0000FF"/>
          <w:sz w:val="28"/>
          <w:szCs w:val="28"/>
        </w:rPr>
      </w:pPr>
    </w:p>
    <w:p w:rsidR="0029047A" w:rsidRDefault="0029047A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</w:t>
      </w:r>
    </w:p>
    <w:p w:rsidR="0029047A" w:rsidRDefault="0029047A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</w:t>
      </w:r>
      <w:r w:rsidRPr="00EC7371">
        <w:rPr>
          <w:b/>
          <w:noProof/>
          <w:color w:val="FF0000"/>
          <w:sz w:val="32"/>
          <w:szCs w:val="32"/>
        </w:rPr>
        <w:drawing>
          <wp:inline distT="0" distB="0" distL="0" distR="0" wp14:anchorId="1A1CC677" wp14:editId="5CF67E0C">
            <wp:extent cx="4303490" cy="345757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60" cy="346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47A" w:rsidRDefault="0029047A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29047A" w:rsidRDefault="0029047A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29047A" w:rsidRDefault="0029047A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29047A" w:rsidRDefault="0029047A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</w:p>
    <w:p w:rsidR="0080591F" w:rsidRDefault="0080591F" w:rsidP="0029047A">
      <w:pPr>
        <w:spacing w:line="270" w:lineRule="atLeast"/>
        <w:ind w:left="-360"/>
        <w:jc w:val="both"/>
        <w:rPr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29047A" w:rsidRPr="006D274E" w:rsidRDefault="0029047A" w:rsidP="0029047A">
      <w:pPr>
        <w:spacing w:line="270" w:lineRule="atLeast"/>
        <w:jc w:val="both"/>
        <w:rPr>
          <w:i/>
          <w:iCs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19050</wp:posOffset>
            </wp:positionV>
            <wp:extent cx="241935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430" y="21373"/>
                <wp:lineTo x="2143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74E">
        <w:rPr>
          <w:i/>
          <w:iCs/>
          <w:color w:val="000000"/>
          <w:sz w:val="28"/>
          <w:szCs w:val="28"/>
        </w:rPr>
        <w:t>Легко ли научить ребёнка правильно вести себя на дороге?</w:t>
      </w:r>
    </w:p>
    <w:p w:rsidR="0029047A" w:rsidRPr="006D274E" w:rsidRDefault="0029047A" w:rsidP="0029047A">
      <w:pPr>
        <w:spacing w:line="270" w:lineRule="atLeast"/>
        <w:ind w:left="-360"/>
        <w:jc w:val="both"/>
        <w:rPr>
          <w:color w:val="000000"/>
          <w:sz w:val="28"/>
          <w:szCs w:val="28"/>
        </w:rPr>
      </w:pPr>
    </w:p>
    <w:p w:rsidR="0029047A" w:rsidRPr="006D274E" w:rsidRDefault="0029047A" w:rsidP="0029047A">
      <w:pPr>
        <w:spacing w:line="270" w:lineRule="atLeast"/>
        <w:ind w:left="-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D274E">
        <w:rPr>
          <w:color w:val="000000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r>
        <w:rPr>
          <w:color w:val="000000"/>
          <w:sz w:val="28"/>
          <w:szCs w:val="28"/>
        </w:rPr>
        <w:t xml:space="preserve"> </w:t>
      </w:r>
      <w:r w:rsidRPr="006D274E">
        <w:rPr>
          <w:color w:val="000000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29047A" w:rsidRPr="006D274E" w:rsidRDefault="0029047A" w:rsidP="0029047A">
      <w:pPr>
        <w:spacing w:line="270" w:lineRule="atLeast"/>
        <w:ind w:left="-360"/>
        <w:jc w:val="both"/>
        <w:rPr>
          <w:color w:val="000000"/>
          <w:sz w:val="28"/>
          <w:szCs w:val="28"/>
        </w:rPr>
      </w:pPr>
      <w:r w:rsidRPr="006D274E">
        <w:rPr>
          <w:color w:val="000000"/>
          <w:sz w:val="28"/>
          <w:szCs w:val="28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29047A" w:rsidRPr="006D274E" w:rsidRDefault="0029047A" w:rsidP="0029047A">
      <w:pPr>
        <w:spacing w:line="270" w:lineRule="atLeast"/>
        <w:ind w:left="-360"/>
        <w:jc w:val="both"/>
        <w:rPr>
          <w:color w:val="000000"/>
          <w:sz w:val="28"/>
          <w:szCs w:val="28"/>
        </w:rPr>
      </w:pPr>
      <w:r w:rsidRPr="006D274E">
        <w:rPr>
          <w:color w:val="000000"/>
          <w:sz w:val="28"/>
          <w:szCs w:val="28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</w:t>
      </w:r>
      <w:r>
        <w:rPr>
          <w:color w:val="000000"/>
          <w:sz w:val="28"/>
          <w:szCs w:val="28"/>
        </w:rPr>
        <w:t>е: «Будь осторожен на дороге». О</w:t>
      </w:r>
      <w:r w:rsidRPr="006D274E">
        <w:rPr>
          <w:color w:val="000000"/>
          <w:sz w:val="28"/>
          <w:szCs w:val="28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29047A" w:rsidRPr="006D274E" w:rsidRDefault="0029047A" w:rsidP="0029047A">
      <w:pPr>
        <w:spacing w:line="270" w:lineRule="atLeast"/>
        <w:ind w:left="-360"/>
        <w:jc w:val="both"/>
        <w:rPr>
          <w:color w:val="000000"/>
          <w:sz w:val="28"/>
          <w:szCs w:val="28"/>
        </w:rPr>
      </w:pPr>
      <w:r w:rsidRPr="006D274E">
        <w:rPr>
          <w:color w:val="000000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</w:t>
      </w:r>
      <w:r>
        <w:rPr>
          <w:color w:val="000000"/>
          <w:sz w:val="28"/>
          <w:szCs w:val="28"/>
        </w:rPr>
        <w:t xml:space="preserve"> выйти на дорогу, остановитесь </w:t>
      </w:r>
      <w:r w:rsidRPr="006D274E">
        <w:rPr>
          <w:color w:val="000000"/>
          <w:sz w:val="28"/>
          <w:szCs w:val="28"/>
        </w:rPr>
        <w:t>с ребёнком на расстоянии 50см – 1метра от края проезжей части, обратите его внимание</w:t>
      </w:r>
      <w:proofErr w:type="gramStart"/>
      <w:r w:rsidRPr="006D274E">
        <w:rPr>
          <w:color w:val="000000"/>
          <w:sz w:val="28"/>
          <w:szCs w:val="28"/>
        </w:rPr>
        <w:t>.</w:t>
      </w:r>
      <w:proofErr w:type="gramEnd"/>
      <w:r w:rsidRPr="006D274E">
        <w:rPr>
          <w:color w:val="000000"/>
          <w:sz w:val="28"/>
          <w:szCs w:val="28"/>
        </w:rPr>
        <w:t xml:space="preserve"> </w:t>
      </w:r>
      <w:proofErr w:type="gramStart"/>
      <w:r w:rsidRPr="006D274E">
        <w:rPr>
          <w:color w:val="000000"/>
          <w:sz w:val="28"/>
          <w:szCs w:val="28"/>
        </w:rPr>
        <w:t>ч</w:t>
      </w:r>
      <w:proofErr w:type="gramEnd"/>
      <w:r w:rsidRPr="006D274E">
        <w:rPr>
          <w:color w:val="000000"/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ни в коем случае не бегом.</w:t>
      </w:r>
    </w:p>
    <w:p w:rsidR="0029047A" w:rsidRDefault="0029047A" w:rsidP="0029047A">
      <w:pPr>
        <w:spacing w:line="270" w:lineRule="atLeast"/>
        <w:ind w:left="-360"/>
        <w:jc w:val="both"/>
        <w:rPr>
          <w:color w:val="000000"/>
          <w:sz w:val="28"/>
          <w:szCs w:val="28"/>
        </w:rPr>
      </w:pPr>
      <w:r w:rsidRPr="006D274E">
        <w:rPr>
          <w:color w:val="000000"/>
          <w:sz w:val="28"/>
          <w:szCs w:val="28"/>
        </w:rPr>
        <w:t>Большую опасность для детей представляют не рег</w:t>
      </w:r>
      <w:r>
        <w:rPr>
          <w:color w:val="000000"/>
          <w:sz w:val="28"/>
          <w:szCs w:val="28"/>
        </w:rPr>
        <w:t>улируемые пешеходные переходы. З</w:t>
      </w:r>
      <w:r w:rsidRPr="006D274E">
        <w:rPr>
          <w:color w:val="000000"/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29047A" w:rsidRDefault="0029047A" w:rsidP="0029047A">
      <w:pPr>
        <w:spacing w:line="270" w:lineRule="atLeast"/>
        <w:ind w:left="-360" w:right="454"/>
        <w:jc w:val="right"/>
        <w:rPr>
          <w:color w:val="000000"/>
          <w:sz w:val="28"/>
          <w:szCs w:val="28"/>
        </w:rPr>
      </w:pPr>
    </w:p>
    <w:p w:rsidR="0029047A" w:rsidRDefault="0029047A" w:rsidP="0029047A">
      <w:pPr>
        <w:spacing w:line="270" w:lineRule="atLeast"/>
        <w:ind w:left="-360" w:right="454"/>
        <w:jc w:val="both"/>
        <w:rPr>
          <w:color w:val="000000"/>
          <w:sz w:val="28"/>
          <w:szCs w:val="28"/>
        </w:rPr>
      </w:pPr>
      <w:r w:rsidRPr="006D274E">
        <w:rPr>
          <w:color w:val="000000"/>
          <w:sz w:val="28"/>
          <w:szCs w:val="28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</w:t>
      </w:r>
      <w:r w:rsidRPr="006D274E">
        <w:rPr>
          <w:color w:val="000000"/>
          <w:sz w:val="28"/>
          <w:szCs w:val="28"/>
        </w:rPr>
        <w:lastRenderedPageBreak/>
        <w:t>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29047A" w:rsidRPr="00DF622B" w:rsidRDefault="0029047A" w:rsidP="0029047A">
      <w:pPr>
        <w:tabs>
          <w:tab w:val="left" w:pos="8919"/>
        </w:tabs>
        <w:spacing w:line="270" w:lineRule="atLeast"/>
        <w:ind w:left="-360" w:right="-81"/>
        <w:jc w:val="both"/>
        <w:rPr>
          <w:color w:val="000000"/>
          <w:sz w:val="28"/>
          <w:szCs w:val="28"/>
        </w:rPr>
      </w:pPr>
      <w:r w:rsidRPr="00DF622B">
        <w:rPr>
          <w:color w:val="000000"/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 </w:t>
      </w:r>
    </w:p>
    <w:p w:rsidR="0029047A" w:rsidRPr="00DF622B" w:rsidRDefault="0029047A" w:rsidP="0029047A">
      <w:pPr>
        <w:ind w:left="-360" w:right="454"/>
        <w:rPr>
          <w:color w:val="000000"/>
        </w:rPr>
      </w:pPr>
    </w:p>
    <w:p w:rsidR="0029047A" w:rsidRDefault="0029047A" w:rsidP="002904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:rsidR="0029047A" w:rsidRPr="00810B14" w:rsidRDefault="0029047A" w:rsidP="0029047A">
      <w:pPr>
        <w:tabs>
          <w:tab w:val="left" w:pos="8919"/>
        </w:tabs>
        <w:ind w:right="-81"/>
        <w:rPr>
          <w:b/>
          <w:bCs/>
          <w:color w:val="FF0000"/>
          <w:sz w:val="36"/>
          <w:szCs w:val="36"/>
        </w:rPr>
      </w:pPr>
      <w:r>
        <w:rPr>
          <w:b/>
          <w:bCs/>
          <w:sz w:val="32"/>
          <w:szCs w:val="32"/>
        </w:rPr>
        <w:t xml:space="preserve">                        </w:t>
      </w:r>
      <w:r w:rsidRPr="00810B14">
        <w:rPr>
          <w:b/>
          <w:bCs/>
          <w:color w:val="FF0000"/>
          <w:sz w:val="36"/>
          <w:szCs w:val="36"/>
        </w:rPr>
        <w:t xml:space="preserve">Рекомендации для родителей </w:t>
      </w:r>
    </w:p>
    <w:p w:rsidR="0029047A" w:rsidRPr="00810B14" w:rsidRDefault="0029047A" w:rsidP="0029047A">
      <w:pPr>
        <w:tabs>
          <w:tab w:val="left" w:pos="8919"/>
        </w:tabs>
        <w:ind w:left="-360" w:right="-81"/>
        <w:jc w:val="center"/>
        <w:rPr>
          <w:b/>
          <w:bCs/>
          <w:color w:val="FF0000"/>
          <w:sz w:val="36"/>
          <w:szCs w:val="36"/>
        </w:rPr>
      </w:pPr>
      <w:r w:rsidRPr="00810B14">
        <w:rPr>
          <w:b/>
          <w:bCs/>
          <w:color w:val="FF0000"/>
          <w:sz w:val="36"/>
          <w:szCs w:val="36"/>
        </w:rPr>
        <w:t>по правилам дорожного движения</w:t>
      </w:r>
      <w:r w:rsidR="00517070">
        <w:rPr>
          <w:b/>
          <w:bCs/>
          <w:color w:val="FF0000"/>
          <w:sz w:val="36"/>
          <w:szCs w:val="36"/>
        </w:rPr>
        <w:t>.</w:t>
      </w:r>
    </w:p>
    <w:p w:rsidR="0029047A" w:rsidRDefault="0029047A" w:rsidP="0029047A">
      <w:pPr>
        <w:tabs>
          <w:tab w:val="left" w:pos="8919"/>
        </w:tabs>
        <w:ind w:left="-360" w:right="-81"/>
        <w:jc w:val="center"/>
        <w:rPr>
          <w:b/>
          <w:bCs/>
          <w:sz w:val="28"/>
          <w:szCs w:val="28"/>
        </w:rPr>
      </w:pP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b/>
          <w:bCs/>
          <w:sz w:val="28"/>
          <w:szCs w:val="28"/>
        </w:rPr>
        <w:t>1.</w:t>
      </w:r>
      <w:r w:rsidRPr="00DF622B">
        <w:rPr>
          <w:b/>
          <w:bCs/>
          <w:sz w:val="28"/>
          <w:szCs w:val="28"/>
          <w:lang w:val="en-US"/>
        </w:rPr>
        <w:t> </w:t>
      </w:r>
      <w:r w:rsidRPr="00DF622B">
        <w:rPr>
          <w:b/>
          <w:bCs/>
          <w:sz w:val="28"/>
          <w:szCs w:val="28"/>
        </w:rPr>
        <w:t>При движении по тротуару: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придерживайтесь правой стороны тротуара;</w:t>
      </w:r>
    </w:p>
    <w:p w:rsidR="0029047A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b/>
          <w:bCs/>
          <w:sz w:val="28"/>
          <w:szCs w:val="28"/>
        </w:rPr>
        <w:t>2. Готовясь перейти дорогу: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остановитесь или замедлите движение, осмотрите проезжую часть;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привлеките ребенка к наблюдению за обстановкой на дороге;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учите ребенка различать приближающиеся транспортные средства;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29047A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b/>
          <w:bCs/>
          <w:sz w:val="28"/>
          <w:szCs w:val="28"/>
        </w:rPr>
        <w:t>3. При выходе из дома: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29047A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sz w:val="28"/>
          <w:szCs w:val="28"/>
        </w:rPr>
        <w:t xml:space="preserve"> </w:t>
      </w:r>
      <w:r w:rsidRPr="00DF622B">
        <w:rPr>
          <w:sz w:val="28"/>
          <w:szCs w:val="28"/>
        </w:rPr>
        <w:t>нет ли за препятствием опасности.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b/>
          <w:bCs/>
          <w:sz w:val="28"/>
          <w:szCs w:val="28"/>
        </w:rPr>
        <w:t>4. При ожидании общественного транспорта:</w:t>
      </w:r>
    </w:p>
    <w:p w:rsidR="0029047A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стойте вместе с детьми только на посадочных площадках, а при их отсутствии</w:t>
      </w:r>
      <w:r>
        <w:rPr>
          <w:sz w:val="28"/>
          <w:szCs w:val="28"/>
        </w:rPr>
        <w:t xml:space="preserve"> </w:t>
      </w:r>
      <w:r w:rsidRPr="00DF622B">
        <w:rPr>
          <w:sz w:val="28"/>
          <w:szCs w:val="28"/>
        </w:rPr>
        <w:t>на тротуаре или обочине.</w:t>
      </w: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</w:p>
    <w:p w:rsidR="0029047A" w:rsidRPr="00DF622B" w:rsidRDefault="0029047A" w:rsidP="0029047A">
      <w:pPr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b/>
          <w:bCs/>
          <w:sz w:val="28"/>
          <w:szCs w:val="28"/>
        </w:rPr>
        <w:t>5. При переходе проезжей части: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 xml:space="preserve">- переходите дорогу только по пешеходным переходам или на </w:t>
      </w:r>
      <w:r>
        <w:rPr>
          <w:sz w:val="28"/>
          <w:szCs w:val="28"/>
        </w:rPr>
        <w:t xml:space="preserve">перекрестках по отмеченной линией </w:t>
      </w:r>
      <w:r w:rsidRPr="00DF622B">
        <w:rPr>
          <w:sz w:val="28"/>
          <w:szCs w:val="28"/>
        </w:rPr>
        <w:t>зебре, иначе ребенок привыкнет переходить где придется;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спешите и не бегите; переходите дорогу всегда размеренным шагом;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lastRenderedPageBreak/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</w:t>
      </w:r>
      <w:r>
        <w:rPr>
          <w:sz w:val="28"/>
          <w:szCs w:val="28"/>
        </w:rPr>
        <w:t>для лучшего наблюдения за авто и</w:t>
      </w:r>
      <w:r w:rsidRPr="00DF622B">
        <w:rPr>
          <w:sz w:val="28"/>
          <w:szCs w:val="28"/>
        </w:rPr>
        <w:t xml:space="preserve"> </w:t>
      </w:r>
      <w:proofErr w:type="spellStart"/>
      <w:r w:rsidRPr="00DF622B">
        <w:rPr>
          <w:sz w:val="28"/>
          <w:szCs w:val="28"/>
        </w:rPr>
        <w:t>мототранспортными</w:t>
      </w:r>
      <w:proofErr w:type="spellEnd"/>
      <w:r w:rsidRPr="00DF622B">
        <w:rPr>
          <w:sz w:val="28"/>
          <w:szCs w:val="28"/>
        </w:rPr>
        <w:t xml:space="preserve"> средствами;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29047A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</w:p>
    <w:p w:rsidR="0029047A" w:rsidRPr="0042071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b/>
          <w:bCs/>
          <w:sz w:val="28"/>
          <w:szCs w:val="28"/>
        </w:rPr>
      </w:pPr>
      <w:r w:rsidRPr="00DF622B">
        <w:rPr>
          <w:b/>
          <w:bCs/>
          <w:sz w:val="28"/>
          <w:szCs w:val="28"/>
        </w:rPr>
        <w:t>6. При посадке и высадке из общественного транспорта: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29047A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научите ребенка бы</w:t>
      </w:r>
      <w:r>
        <w:rPr>
          <w:sz w:val="28"/>
          <w:szCs w:val="28"/>
        </w:rPr>
        <w:t xml:space="preserve">ть внимательным в зоне остановки - </w:t>
      </w:r>
      <w:r w:rsidRPr="00DF622B">
        <w:rPr>
          <w:sz w:val="28"/>
          <w:szCs w:val="28"/>
        </w:rPr>
        <w:t>особо опасном месте для него: стоящий автобус сокращает обзор дороги в этой зоне.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b/>
          <w:bCs/>
          <w:sz w:val="28"/>
          <w:szCs w:val="28"/>
        </w:rPr>
        <w:t>7. При движении автомобиля: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29047A" w:rsidRPr="00DF622B" w:rsidRDefault="0029047A" w:rsidP="0029047A">
      <w:pPr>
        <w:shd w:val="clear" w:color="auto" w:fill="FFFFFF"/>
        <w:tabs>
          <w:tab w:val="left" w:pos="8919"/>
        </w:tabs>
        <w:ind w:left="-360" w:right="-81"/>
        <w:jc w:val="both"/>
        <w:rPr>
          <w:sz w:val="28"/>
          <w:szCs w:val="28"/>
        </w:rPr>
      </w:pPr>
      <w:r w:rsidRPr="00DF622B">
        <w:rPr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29047A" w:rsidRPr="00DF622B" w:rsidRDefault="0029047A" w:rsidP="0029047A">
      <w:pPr>
        <w:tabs>
          <w:tab w:val="left" w:pos="8919"/>
        </w:tabs>
        <w:ind w:left="-360" w:right="-81"/>
        <w:rPr>
          <w:sz w:val="28"/>
          <w:szCs w:val="28"/>
        </w:rPr>
      </w:pPr>
      <w:r w:rsidRPr="00DF622B">
        <w:rPr>
          <w:sz w:val="28"/>
          <w:szCs w:val="28"/>
        </w:rPr>
        <w:t>- не разрешайте детям находиться в автомобиле без присмотра.</w:t>
      </w:r>
    </w:p>
    <w:p w:rsidR="0029047A" w:rsidRDefault="0029047A" w:rsidP="0029047A">
      <w:pPr>
        <w:tabs>
          <w:tab w:val="left" w:pos="8919"/>
        </w:tabs>
        <w:ind w:left="-360" w:right="-81"/>
        <w:jc w:val="center"/>
        <w:rPr>
          <w:b/>
          <w:bCs/>
          <w:sz w:val="28"/>
          <w:szCs w:val="28"/>
        </w:rPr>
      </w:pPr>
    </w:p>
    <w:p w:rsidR="0029047A" w:rsidRDefault="0029047A" w:rsidP="0029047A">
      <w:pPr>
        <w:rPr>
          <w:b/>
          <w:bCs/>
          <w:iCs/>
          <w:sz w:val="28"/>
          <w:szCs w:val="28"/>
        </w:rPr>
      </w:pPr>
    </w:p>
    <w:p w:rsidR="0029047A" w:rsidRPr="0029047A" w:rsidRDefault="0029047A" w:rsidP="0029047A">
      <w:pPr>
        <w:tabs>
          <w:tab w:val="left" w:pos="8919"/>
        </w:tabs>
        <w:ind w:right="-81"/>
        <w:rPr>
          <w:b/>
          <w:bCs/>
          <w:iCs/>
          <w:sz w:val="36"/>
          <w:szCs w:val="36"/>
        </w:rPr>
      </w:pPr>
      <w:r>
        <w:rPr>
          <w:b/>
          <w:bCs/>
          <w:iCs/>
          <w:sz w:val="28"/>
          <w:szCs w:val="28"/>
        </w:rPr>
        <w:t xml:space="preserve">                             </w:t>
      </w:r>
      <w:r w:rsidRPr="0029047A">
        <w:rPr>
          <w:b/>
          <w:bCs/>
          <w:iCs/>
          <w:color w:val="FF0000"/>
          <w:sz w:val="36"/>
          <w:szCs w:val="36"/>
        </w:rPr>
        <w:t>Уважаемые мамы и папы!</w:t>
      </w:r>
    </w:p>
    <w:p w:rsidR="0029047A" w:rsidRPr="0029047A" w:rsidRDefault="0029047A" w:rsidP="0029047A">
      <w:pPr>
        <w:tabs>
          <w:tab w:val="left" w:pos="8919"/>
        </w:tabs>
        <w:ind w:left="-284" w:right="-81"/>
        <w:jc w:val="both"/>
        <w:rPr>
          <w:sz w:val="36"/>
          <w:szCs w:val="36"/>
        </w:rPr>
      </w:pPr>
      <w:r w:rsidRPr="0029047A">
        <w:rPr>
          <w:sz w:val="36"/>
          <w:szCs w:val="36"/>
        </w:rPr>
        <w:t> </w:t>
      </w:r>
      <w:r w:rsidRPr="0050090F">
        <w:rPr>
          <w:b/>
          <w:i/>
          <w:iCs/>
          <w:sz w:val="28"/>
          <w:szCs w:val="28"/>
        </w:rPr>
        <w:t>Лучший способ сохранить свою жизнь и жи</w:t>
      </w:r>
      <w:r>
        <w:rPr>
          <w:b/>
          <w:i/>
          <w:iCs/>
          <w:sz w:val="28"/>
          <w:szCs w:val="28"/>
        </w:rPr>
        <w:t xml:space="preserve">знь своего ребенка на дорогах     - </w:t>
      </w:r>
      <w:r w:rsidRPr="0050090F">
        <w:rPr>
          <w:b/>
          <w:i/>
          <w:iCs/>
          <w:sz w:val="28"/>
          <w:szCs w:val="28"/>
        </w:rPr>
        <w:t>соблюдать правила дорожного движения!</w:t>
      </w:r>
    </w:p>
    <w:p w:rsidR="0029047A" w:rsidRPr="0050090F" w:rsidRDefault="0029047A" w:rsidP="0029047A">
      <w:pPr>
        <w:tabs>
          <w:tab w:val="left" w:pos="8919"/>
        </w:tabs>
        <w:ind w:left="-284" w:right="-81"/>
        <w:rPr>
          <w:b/>
          <w:i/>
          <w:sz w:val="28"/>
          <w:szCs w:val="28"/>
        </w:rPr>
      </w:pPr>
      <w:r w:rsidRPr="00F10466">
        <w:rPr>
          <w:sz w:val="28"/>
          <w:szCs w:val="28"/>
        </w:rPr>
        <w:br/>
      </w:r>
      <w:r w:rsidRPr="00F10466">
        <w:rPr>
          <w:iCs/>
          <w:sz w:val="28"/>
          <w:szCs w:val="28"/>
        </w:rPr>
        <w:t>Может возникнуть вопрос: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зачем объяснять детям особенности движения транспорта,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правила перехода улицы,</w:t>
      </w:r>
      <w:r>
        <w:rPr>
          <w:iCs/>
          <w:sz w:val="28"/>
          <w:szCs w:val="28"/>
        </w:rPr>
        <w:t xml:space="preserve"> если малыши</w:t>
      </w:r>
      <w:r w:rsidRPr="00F10466">
        <w:rPr>
          <w:iCs/>
          <w:sz w:val="28"/>
          <w:szCs w:val="28"/>
        </w:rPr>
        <w:t xml:space="preserve"> переходят дорогу только держась за руку взрослого?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Быть может,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не стоит забивать им голову этими правилами,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пока они ещё не ходят самостоятельно по улицам,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не пользуются городским транспортом?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Но мы всегда должны помнить о том,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что формирование сознательного поведения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- это длительный процесс. Это сегодня ребёнок всюду ходит за ручку с мамой,</w:t>
      </w:r>
      <w:r>
        <w:rPr>
          <w:iCs/>
          <w:sz w:val="28"/>
          <w:szCs w:val="28"/>
        </w:rPr>
        <w:t xml:space="preserve"> а завтра</w:t>
      </w:r>
      <w:r w:rsidRPr="00F10466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 xml:space="preserve">он станет самостоятельным пешеходом и пассажиром городского транспорта. Но мы </w:t>
      </w:r>
      <w:r w:rsidRPr="00F10466">
        <w:rPr>
          <w:iCs/>
          <w:sz w:val="28"/>
          <w:szCs w:val="28"/>
        </w:rPr>
        <w:lastRenderedPageBreak/>
        <w:t>всегда должны помнить о том,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что формирование сознательного поведения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это длительный процесс. Это сегодня ребёнок всюду ходит за ручку с мамой,</w:t>
      </w:r>
      <w:r>
        <w:rPr>
          <w:iCs/>
          <w:sz w:val="28"/>
          <w:szCs w:val="28"/>
        </w:rPr>
        <w:t xml:space="preserve"> </w:t>
      </w:r>
      <w:r w:rsidRPr="00F10466">
        <w:rPr>
          <w:iCs/>
          <w:sz w:val="28"/>
          <w:szCs w:val="28"/>
        </w:rPr>
        <w:t>а завтра он стает самостоятельным пешеходом и пассажиром городского транспорта.</w:t>
      </w:r>
      <w:r w:rsidRPr="00F10466">
        <w:rPr>
          <w:sz w:val="28"/>
          <w:szCs w:val="28"/>
        </w:rPr>
        <w:br/>
      </w:r>
      <w:r w:rsidRPr="00F10466">
        <w:rPr>
          <w:iCs/>
          <w:sz w:val="28"/>
          <w:szCs w:val="28"/>
        </w:rPr>
        <w:t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принесла результаты,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</w:t>
      </w:r>
    </w:p>
    <w:p w:rsidR="0029047A" w:rsidRDefault="0029047A" w:rsidP="0029047A">
      <w:pPr>
        <w:tabs>
          <w:tab w:val="left" w:pos="8919"/>
        </w:tabs>
        <w:ind w:left="-284" w:right="-81"/>
        <w:rPr>
          <w:iCs/>
          <w:sz w:val="28"/>
          <w:szCs w:val="28"/>
        </w:rPr>
      </w:pPr>
      <w:r w:rsidRPr="00F10466">
        <w:rPr>
          <w:iCs/>
          <w:sz w:val="28"/>
          <w:szCs w:val="28"/>
        </w:rPr>
        <w:t>В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</w:p>
    <w:p w:rsidR="0029047A" w:rsidRDefault="0029047A" w:rsidP="0029047A">
      <w:pPr>
        <w:ind w:left="-284" w:right="283"/>
        <w:jc w:val="both"/>
        <w:rPr>
          <w:iCs/>
          <w:sz w:val="28"/>
          <w:szCs w:val="28"/>
        </w:rPr>
      </w:pPr>
    </w:p>
    <w:p w:rsidR="0029047A" w:rsidRPr="0029047A" w:rsidRDefault="0029047A" w:rsidP="0029047A">
      <w:pPr>
        <w:ind w:right="283"/>
        <w:jc w:val="both"/>
        <w:rPr>
          <w:iCs/>
          <w:sz w:val="28"/>
          <w:szCs w:val="28"/>
        </w:rPr>
      </w:pPr>
      <w:r w:rsidRPr="000E4E3A">
        <w:rPr>
          <w:b/>
          <w:bCs/>
          <w:iCs/>
          <w:color w:val="FF0000"/>
          <w:sz w:val="36"/>
          <w:szCs w:val="36"/>
        </w:rPr>
        <w:t>Рекомендации родителям по безопасности на дороге.</w:t>
      </w:r>
    </w:p>
    <w:p w:rsidR="0029047A" w:rsidRPr="000E4E3A" w:rsidRDefault="0029047A" w:rsidP="0029047A">
      <w:pPr>
        <w:ind w:left="-360" w:right="99"/>
        <w:jc w:val="center"/>
        <w:rPr>
          <w:color w:val="FF0000"/>
          <w:sz w:val="36"/>
          <w:szCs w:val="36"/>
        </w:rPr>
      </w:pPr>
    </w:p>
    <w:p w:rsidR="0029047A" w:rsidRPr="0042071B" w:rsidRDefault="0029047A" w:rsidP="0029047A">
      <w:pPr>
        <w:ind w:left="-360" w:right="99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                               </w:t>
      </w:r>
      <w:r w:rsidRPr="0042071B">
        <w:rPr>
          <w:b/>
          <w:bCs/>
          <w:iCs/>
          <w:sz w:val="32"/>
          <w:szCs w:val="32"/>
        </w:rPr>
        <w:t>Уважаемые родители!</w:t>
      </w:r>
    </w:p>
    <w:p w:rsidR="0029047A" w:rsidRPr="00F10466" w:rsidRDefault="0029047A" w:rsidP="0029047A">
      <w:pPr>
        <w:ind w:left="-360" w:right="99"/>
        <w:jc w:val="center"/>
        <w:rPr>
          <w:sz w:val="28"/>
          <w:szCs w:val="28"/>
        </w:rPr>
      </w:pPr>
    </w:p>
    <w:p w:rsidR="0029047A" w:rsidRPr="00F10466" w:rsidRDefault="0029047A" w:rsidP="0029047A">
      <w:pPr>
        <w:pStyle w:val="1"/>
        <w:numPr>
          <w:ilvl w:val="0"/>
          <w:numId w:val="1"/>
        </w:numPr>
        <w:ind w:left="-360" w:right="99" w:firstLine="0"/>
        <w:rPr>
          <w:rFonts w:ascii="Times New Roman" w:hAnsi="Times New Roman"/>
          <w:sz w:val="28"/>
          <w:szCs w:val="28"/>
        </w:rPr>
      </w:pPr>
      <w:r w:rsidRPr="00F10466">
        <w:rPr>
          <w:rFonts w:ascii="Times New Roman" w:hAnsi="Times New Roman"/>
          <w:iCs/>
          <w:sz w:val="28"/>
          <w:szCs w:val="28"/>
        </w:rPr>
        <w:t>Вы являетесь для</w:t>
      </w:r>
      <w:r>
        <w:rPr>
          <w:rFonts w:ascii="Times New Roman" w:hAnsi="Times New Roman"/>
          <w:iCs/>
          <w:sz w:val="28"/>
          <w:szCs w:val="28"/>
        </w:rPr>
        <w:t xml:space="preserve"> детей образцом поведения. Вы -</w:t>
      </w:r>
      <w:r w:rsidRPr="00F10466">
        <w:rPr>
          <w:rFonts w:ascii="Times New Roman" w:hAnsi="Times New Roman"/>
          <w:iCs/>
          <w:sz w:val="28"/>
          <w:szCs w:val="28"/>
        </w:rPr>
        <w:t>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29047A" w:rsidRPr="00F10466" w:rsidRDefault="0029047A" w:rsidP="0029047A">
      <w:pPr>
        <w:pStyle w:val="1"/>
        <w:numPr>
          <w:ilvl w:val="0"/>
          <w:numId w:val="1"/>
        </w:numPr>
        <w:ind w:left="-360" w:right="99" w:firstLine="0"/>
        <w:rPr>
          <w:rFonts w:ascii="Times New Roman" w:hAnsi="Times New Roman"/>
          <w:sz w:val="28"/>
          <w:szCs w:val="28"/>
        </w:rPr>
      </w:pPr>
      <w:r w:rsidRPr="00F10466">
        <w:rPr>
          <w:rFonts w:ascii="Times New Roman" w:hAnsi="Times New Roman"/>
          <w:iCs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29047A" w:rsidRPr="00F10466" w:rsidRDefault="0029047A" w:rsidP="0029047A">
      <w:pPr>
        <w:pStyle w:val="1"/>
        <w:numPr>
          <w:ilvl w:val="0"/>
          <w:numId w:val="1"/>
        </w:numPr>
        <w:ind w:left="-360" w:right="99" w:firstLine="0"/>
        <w:rPr>
          <w:rFonts w:ascii="Times New Roman" w:hAnsi="Times New Roman"/>
          <w:sz w:val="28"/>
          <w:szCs w:val="28"/>
        </w:rPr>
      </w:pPr>
      <w:r w:rsidRPr="00F10466">
        <w:rPr>
          <w:rFonts w:ascii="Times New Roman" w:hAnsi="Times New Roman"/>
          <w:iCs/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</w:t>
      </w:r>
    </w:p>
    <w:p w:rsidR="0029047A" w:rsidRPr="00F10466" w:rsidRDefault="0029047A" w:rsidP="0029047A">
      <w:pPr>
        <w:pStyle w:val="1"/>
        <w:numPr>
          <w:ilvl w:val="0"/>
          <w:numId w:val="1"/>
        </w:numPr>
        <w:ind w:left="-360" w:right="99" w:firstLine="0"/>
        <w:rPr>
          <w:rFonts w:ascii="Times New Roman" w:hAnsi="Times New Roman"/>
          <w:sz w:val="28"/>
          <w:szCs w:val="28"/>
        </w:rPr>
      </w:pPr>
      <w:r w:rsidRPr="00F10466">
        <w:rPr>
          <w:rFonts w:ascii="Times New Roman" w:hAnsi="Times New Roman"/>
          <w:iCs/>
          <w:sz w:val="28"/>
          <w:szCs w:val="28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29047A" w:rsidRPr="00F10466" w:rsidRDefault="0029047A" w:rsidP="0029047A">
      <w:pPr>
        <w:pStyle w:val="1"/>
        <w:numPr>
          <w:ilvl w:val="0"/>
          <w:numId w:val="1"/>
        </w:numPr>
        <w:ind w:left="-360" w:right="99" w:firstLine="0"/>
        <w:rPr>
          <w:rFonts w:ascii="Times New Roman" w:hAnsi="Times New Roman"/>
          <w:sz w:val="28"/>
          <w:szCs w:val="28"/>
        </w:rPr>
      </w:pPr>
      <w:r w:rsidRPr="00F10466">
        <w:rPr>
          <w:rFonts w:ascii="Times New Roman" w:hAnsi="Times New Roman"/>
          <w:iCs/>
          <w:sz w:val="28"/>
          <w:szCs w:val="28"/>
        </w:rPr>
        <w:t>Развивайте у ребенка зрительную память, внимание. Для этого создавайте дома игровые ситуации.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10466">
        <w:rPr>
          <w:rFonts w:ascii="Times New Roman" w:hAnsi="Times New Roman"/>
          <w:iCs/>
          <w:sz w:val="28"/>
          <w:szCs w:val="28"/>
        </w:rPr>
        <w:t>Пусть ваш малыш сам приведет вас в детский сад и из детского сада домой.</w:t>
      </w:r>
    </w:p>
    <w:p w:rsidR="0029047A" w:rsidRDefault="0029047A" w:rsidP="002904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-360" w:right="99"/>
        <w:jc w:val="both"/>
        <w:rPr>
          <w:b/>
          <w:iCs/>
          <w:sz w:val="28"/>
          <w:szCs w:val="28"/>
        </w:rPr>
      </w:pPr>
      <w:r w:rsidRPr="00F10466">
        <w:rPr>
          <w:sz w:val="28"/>
          <w:szCs w:val="28"/>
        </w:rPr>
        <w:br/>
      </w:r>
      <w:r>
        <w:rPr>
          <w:b/>
          <w:iCs/>
          <w:sz w:val="28"/>
          <w:szCs w:val="28"/>
        </w:rPr>
        <w:t>Ваш ребё</w:t>
      </w:r>
      <w:r w:rsidRPr="000E4E3A">
        <w:rPr>
          <w:b/>
          <w:iCs/>
          <w:sz w:val="28"/>
          <w:szCs w:val="28"/>
        </w:rPr>
        <w:t>нок должен знать:</w:t>
      </w:r>
    </w:p>
    <w:p w:rsidR="0029047A" w:rsidRPr="000E4E3A" w:rsidRDefault="0029047A" w:rsidP="0029047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-360" w:right="99"/>
        <w:jc w:val="both"/>
        <w:rPr>
          <w:b/>
          <w:sz w:val="28"/>
          <w:szCs w:val="28"/>
        </w:rPr>
      </w:pPr>
    </w:p>
    <w:p w:rsidR="0029047A" w:rsidRPr="00F10466" w:rsidRDefault="0029047A" w:rsidP="0029047A">
      <w:pPr>
        <w:numPr>
          <w:ilvl w:val="2"/>
          <w:numId w:val="1"/>
        </w:numPr>
        <w:tabs>
          <w:tab w:val="clear" w:pos="360"/>
          <w:tab w:val="num" w:pos="0"/>
        </w:tabs>
        <w:spacing w:after="200"/>
        <w:ind w:left="-360" w:right="99" w:firstLine="0"/>
        <w:rPr>
          <w:sz w:val="28"/>
          <w:szCs w:val="28"/>
        </w:rPr>
      </w:pPr>
      <w:r w:rsidRPr="00F10466">
        <w:rPr>
          <w:iCs/>
          <w:sz w:val="28"/>
          <w:szCs w:val="28"/>
        </w:rPr>
        <w:t>на дорогу выходить нельзя;</w:t>
      </w:r>
    </w:p>
    <w:p w:rsidR="0029047A" w:rsidRDefault="0029047A" w:rsidP="0029047A">
      <w:pPr>
        <w:numPr>
          <w:ilvl w:val="2"/>
          <w:numId w:val="1"/>
        </w:numPr>
        <w:tabs>
          <w:tab w:val="clear" w:pos="360"/>
          <w:tab w:val="num" w:pos="-360"/>
        </w:tabs>
        <w:spacing w:after="200"/>
        <w:ind w:left="-360" w:right="99" w:firstLine="0"/>
        <w:rPr>
          <w:sz w:val="28"/>
          <w:szCs w:val="28"/>
        </w:rPr>
      </w:pPr>
      <w:r w:rsidRPr="00F10466">
        <w:rPr>
          <w:iCs/>
          <w:sz w:val="28"/>
          <w:szCs w:val="28"/>
        </w:rPr>
        <w:t>дорогу можно переходить только со взрослыми, держась за руку взрослого;</w:t>
      </w:r>
    </w:p>
    <w:p w:rsidR="0029047A" w:rsidRDefault="0029047A" w:rsidP="0029047A">
      <w:pPr>
        <w:numPr>
          <w:ilvl w:val="2"/>
          <w:numId w:val="1"/>
        </w:numPr>
        <w:tabs>
          <w:tab w:val="clear" w:pos="360"/>
          <w:tab w:val="num" w:pos="-360"/>
        </w:tabs>
        <w:spacing w:after="200"/>
        <w:ind w:left="-360" w:right="99" w:firstLine="0"/>
        <w:rPr>
          <w:sz w:val="28"/>
          <w:szCs w:val="28"/>
        </w:rPr>
      </w:pPr>
      <w:r w:rsidRPr="00F10466">
        <w:rPr>
          <w:iCs/>
          <w:sz w:val="28"/>
          <w:szCs w:val="28"/>
        </w:rPr>
        <w:t>переходить дорогу надо по переходу спокойным шагом;</w:t>
      </w:r>
    </w:p>
    <w:p w:rsidR="0029047A" w:rsidRDefault="0029047A" w:rsidP="0029047A">
      <w:pPr>
        <w:numPr>
          <w:ilvl w:val="2"/>
          <w:numId w:val="1"/>
        </w:numPr>
        <w:tabs>
          <w:tab w:val="clear" w:pos="360"/>
          <w:tab w:val="num" w:pos="-360"/>
        </w:tabs>
        <w:spacing w:after="200"/>
        <w:ind w:left="-360" w:right="99" w:firstLine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174625</wp:posOffset>
            </wp:positionV>
            <wp:extent cx="2066925" cy="3105150"/>
            <wp:effectExtent l="0" t="0" r="9525" b="0"/>
            <wp:wrapTight wrapText="bothSides">
              <wp:wrapPolygon edited="0">
                <wp:start x="0" y="0"/>
                <wp:lineTo x="0" y="21467"/>
                <wp:lineTo x="21500" y="21467"/>
                <wp:lineTo x="215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10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466">
        <w:rPr>
          <w:iCs/>
          <w:sz w:val="28"/>
          <w:szCs w:val="28"/>
        </w:rPr>
        <w:t>пешеходы — это люди, которые идут по улице;</w:t>
      </w:r>
    </w:p>
    <w:p w:rsidR="0029047A" w:rsidRDefault="0029047A" w:rsidP="0029047A">
      <w:pPr>
        <w:numPr>
          <w:ilvl w:val="2"/>
          <w:numId w:val="1"/>
        </w:numPr>
        <w:tabs>
          <w:tab w:val="clear" w:pos="360"/>
          <w:tab w:val="num" w:pos="-360"/>
        </w:tabs>
        <w:spacing w:after="200"/>
        <w:ind w:left="-360" w:right="99" w:firstLine="0"/>
        <w:rPr>
          <w:sz w:val="28"/>
          <w:szCs w:val="28"/>
        </w:rPr>
      </w:pPr>
      <w:r w:rsidRPr="00F10466">
        <w:rPr>
          <w:iCs/>
          <w:sz w:val="28"/>
          <w:szCs w:val="28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</w:t>
      </w:r>
      <w:r>
        <w:rPr>
          <w:iCs/>
          <w:sz w:val="28"/>
          <w:szCs w:val="28"/>
        </w:rPr>
        <w:t xml:space="preserve"> «</w:t>
      </w:r>
      <w:r w:rsidRPr="00F10466">
        <w:rPr>
          <w:iCs/>
          <w:sz w:val="28"/>
          <w:szCs w:val="28"/>
        </w:rPr>
        <w:t>Проходи</w:t>
      </w:r>
      <w:r>
        <w:rPr>
          <w:iCs/>
          <w:sz w:val="28"/>
          <w:szCs w:val="28"/>
        </w:rPr>
        <w:t xml:space="preserve"> -</w:t>
      </w:r>
      <w:r w:rsidRPr="00F10466">
        <w:rPr>
          <w:iCs/>
          <w:sz w:val="28"/>
          <w:szCs w:val="28"/>
        </w:rPr>
        <w:t xml:space="preserve"> путь открыт»;</w:t>
      </w:r>
    </w:p>
    <w:p w:rsidR="0029047A" w:rsidRPr="00E14A54" w:rsidRDefault="0029047A" w:rsidP="0029047A">
      <w:pPr>
        <w:numPr>
          <w:ilvl w:val="2"/>
          <w:numId w:val="1"/>
        </w:numPr>
        <w:tabs>
          <w:tab w:val="clear" w:pos="360"/>
          <w:tab w:val="num" w:pos="-360"/>
        </w:tabs>
        <w:spacing w:after="200"/>
        <w:ind w:left="-360" w:right="99" w:firstLine="0"/>
        <w:rPr>
          <w:sz w:val="28"/>
          <w:szCs w:val="28"/>
        </w:rPr>
      </w:pPr>
      <w:r w:rsidRPr="00F10466">
        <w:rPr>
          <w:iCs/>
          <w:sz w:val="28"/>
          <w:szCs w:val="28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  <w:r w:rsidRPr="0050090F">
        <w:t xml:space="preserve"> </w:t>
      </w:r>
    </w:p>
    <w:p w:rsidR="0029047A" w:rsidRDefault="0029047A" w:rsidP="0029047A">
      <w:pPr>
        <w:tabs>
          <w:tab w:val="num" w:pos="-360"/>
        </w:tabs>
        <w:ind w:left="-360" w:right="99"/>
        <w:rPr>
          <w:iCs/>
          <w:sz w:val="28"/>
          <w:szCs w:val="28"/>
        </w:rPr>
      </w:pPr>
    </w:p>
    <w:p w:rsidR="007B12F8" w:rsidRDefault="007B12F8" w:rsidP="0029047A"/>
    <w:sectPr w:rsidR="007B12F8" w:rsidSect="00353C9A">
      <w:pgSz w:w="11906" w:h="16838"/>
      <w:pgMar w:top="1079" w:right="1286" w:bottom="1079" w:left="1701" w:header="708" w:footer="708" w:gutter="0"/>
      <w:pgBorders w:offsetFrom="page">
        <w:top w:val="peopleWaving" w:sz="15" w:space="24" w:color="000080"/>
        <w:left w:val="peopleWaving" w:sz="15" w:space="24" w:color="000080"/>
        <w:bottom w:val="peopleWaving" w:sz="15" w:space="24" w:color="000080"/>
        <w:right w:val="peopleWaving" w:sz="15" w:space="24" w:color="000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64EE"/>
    <w:multiLevelType w:val="hybridMultilevel"/>
    <w:tmpl w:val="C4EAD3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7A"/>
    <w:rsid w:val="0029047A"/>
    <w:rsid w:val="00517070"/>
    <w:rsid w:val="007B12F8"/>
    <w:rsid w:val="0080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0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05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0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05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2023-06-25T09:41:00Z</dcterms:created>
  <dcterms:modified xsi:type="dcterms:W3CDTF">2024-02-06T06:19:00Z</dcterms:modified>
</cp:coreProperties>
</file>