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C05BA0" w:rsidRPr="00D84160" w:rsidRDefault="00C05BA0" w:rsidP="00D84160">
      <w:pPr>
        <w:spacing w:after="15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8B0202"/>
          <w:sz w:val="32"/>
          <w:szCs w:val="32"/>
          <w:lang w:eastAsia="ru-RU"/>
        </w:rPr>
      </w:pPr>
      <w:r w:rsidRPr="00D84160">
        <w:rPr>
          <w:rFonts w:ascii="Times New Roman" w:eastAsia="Times New Roman" w:hAnsi="Times New Roman" w:cs="Times New Roman"/>
          <w:b/>
          <w:bCs/>
          <w:caps/>
          <w:color w:val="8B0202"/>
          <w:sz w:val="32"/>
          <w:szCs w:val="32"/>
          <w:lang w:eastAsia="ru-RU"/>
        </w:rPr>
        <w:t>О световозвращающих элементах</w:t>
      </w:r>
    </w:p>
    <w:p w:rsidR="00C05BA0" w:rsidRPr="00D84160" w:rsidRDefault="00C05BA0" w:rsidP="00D84160">
      <w:pPr>
        <w:spacing w:before="100" w:beforeAutospacing="1" w:after="100" w:afterAutospacing="1" w:line="360" w:lineRule="auto"/>
        <w:ind w:firstLine="480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proofErr w:type="spellStart"/>
      <w:r w:rsidRPr="00D8416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Световозвращающие</w:t>
      </w:r>
      <w:proofErr w:type="spellEnd"/>
      <w:r w:rsidRPr="00D8416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элементы (</w:t>
      </w:r>
      <w:proofErr w:type="spellStart"/>
      <w:r w:rsidRPr="00D8416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световозвращатели</w:t>
      </w:r>
      <w:proofErr w:type="spellEnd"/>
      <w:r w:rsidRPr="00D8416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) – это элементы, изготовленные из специальных материалов, обладающих способностью возвращать луч света обратно к источнику.</w:t>
      </w:r>
    </w:p>
    <w:p w:rsidR="00C05BA0" w:rsidRPr="00D84160" w:rsidRDefault="00D84160" w:rsidP="00D84160">
      <w:pPr>
        <w:spacing w:before="150" w:after="75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83A5D"/>
          <w:sz w:val="28"/>
          <w:szCs w:val="28"/>
          <w:lang w:eastAsia="ru-RU"/>
        </w:rPr>
      </w:pPr>
      <w:r w:rsidRPr="00D84160">
        <w:rPr>
          <w:rFonts w:ascii="Times New Roman" w:eastAsia="Times New Roman" w:hAnsi="Times New Roman" w:cs="Times New Roman"/>
          <w:noProof/>
          <w:color w:val="1D1D1D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694A7B1" wp14:editId="1FF20752">
            <wp:simplePos x="0" y="0"/>
            <wp:positionH relativeFrom="column">
              <wp:posOffset>-118745</wp:posOffset>
            </wp:positionH>
            <wp:positionV relativeFrom="paragraph">
              <wp:posOffset>267970</wp:posOffset>
            </wp:positionV>
            <wp:extent cx="3594100" cy="6343650"/>
            <wp:effectExtent l="0" t="0" r="6350" b="0"/>
            <wp:wrapTight wrapText="bothSides">
              <wp:wrapPolygon edited="0">
                <wp:start x="0" y="0"/>
                <wp:lineTo x="0" y="21535"/>
                <wp:lineTo x="21524" y="21535"/>
                <wp:lineTo x="21524" y="0"/>
                <wp:lineTo x="0" y="0"/>
              </wp:wrapPolygon>
            </wp:wrapTight>
            <wp:docPr id="1" name="Рисунок 1" descr="http://www.gibdd.ru/mens/peshekhodam/reflector/images/in_l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bdd.ru/mens/peshekhodam/reflector/images/in_lit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BA0" w:rsidRPr="00D84160">
        <w:rPr>
          <w:rFonts w:ascii="Times New Roman" w:eastAsia="Times New Roman" w:hAnsi="Times New Roman" w:cs="Times New Roman"/>
          <w:b/>
          <w:bCs/>
          <w:caps/>
          <w:color w:val="083A5D"/>
          <w:sz w:val="28"/>
          <w:szCs w:val="28"/>
          <w:lang w:eastAsia="ru-RU"/>
        </w:rPr>
        <w:t>Предназначение световозвращающих элементов</w:t>
      </w:r>
    </w:p>
    <w:p w:rsidR="00D84160" w:rsidRDefault="00C05BA0" w:rsidP="00D84160">
      <w:pPr>
        <w:spacing w:before="100" w:beforeAutospacing="1" w:after="100" w:afterAutospacing="1" w:line="360" w:lineRule="auto"/>
        <w:ind w:firstLine="480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D8416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суток, когда водитель не в состоянии увидеть вышедших на проезжую часть людей. </w:t>
      </w:r>
    </w:p>
    <w:p w:rsidR="00C05BA0" w:rsidRPr="00D84160" w:rsidRDefault="00C05BA0" w:rsidP="00D84160">
      <w:pPr>
        <w:spacing w:before="100" w:beforeAutospacing="1" w:after="100" w:afterAutospacing="1" w:line="360" w:lineRule="auto"/>
        <w:ind w:firstLine="480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proofErr w:type="spellStart"/>
      <w:r w:rsidRPr="00D8416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Световозвращающие</w:t>
      </w:r>
      <w:proofErr w:type="spellEnd"/>
      <w:r w:rsidRPr="00D8416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элементы повышают видимость пешеходов </w:t>
      </w:r>
      <w:proofErr w:type="gramStart"/>
      <w:r w:rsidRPr="00D8416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на</w:t>
      </w:r>
      <w:proofErr w:type="gramEnd"/>
      <w:r w:rsidRPr="00D8416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неосвещенной дороге и значительно снижают риск возникновения дорожно-транспортных происшествий с их участием.</w:t>
      </w:r>
    </w:p>
    <w:p w:rsidR="00C05BA0" w:rsidRPr="00D84160" w:rsidRDefault="00C05BA0" w:rsidP="00D84160">
      <w:pPr>
        <w:spacing w:before="100" w:beforeAutospacing="1" w:after="100" w:afterAutospacing="1" w:line="360" w:lineRule="auto"/>
        <w:ind w:firstLine="480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D8416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При движении с ближним светом фар водитель автомобиля способен увидеть пешехода на дороге на расстоянии 25-50 метров. Если пешеход применяет </w:t>
      </w:r>
      <w:proofErr w:type="spellStart"/>
      <w:r w:rsidRPr="00D8416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световозвращатель</w:t>
      </w:r>
      <w:proofErr w:type="spellEnd"/>
      <w:r w:rsidRPr="00D8416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, то это расстояние увеличивается до 150-200 метров. А при движении автомобиля с дальним светом фар дистанция, на которой пешеход </w:t>
      </w:r>
      <w:proofErr w:type="gramStart"/>
      <w:r w:rsidRPr="00D8416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становится</w:t>
      </w:r>
      <w:proofErr w:type="gramEnd"/>
      <w:r w:rsidRPr="00D8416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виден, с применением </w:t>
      </w:r>
      <w:proofErr w:type="spellStart"/>
      <w:r w:rsidRPr="00D8416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световозвращателей</w:t>
      </w:r>
      <w:proofErr w:type="spellEnd"/>
      <w:r w:rsidRPr="00D8416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увеличивается со </w:t>
      </w:r>
      <w:r w:rsidRPr="00D8416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>100 метров до 350 метров. Это даёт водителю 15-25 секунд для принятия решения.</w:t>
      </w:r>
    </w:p>
    <w:p w:rsidR="00C05BA0" w:rsidRPr="00D84160" w:rsidRDefault="00C05BA0" w:rsidP="00D84160">
      <w:pPr>
        <w:spacing w:before="100" w:beforeAutospacing="1" w:after="100" w:afterAutospacing="1" w:line="360" w:lineRule="auto"/>
        <w:ind w:firstLine="480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D8416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 соответствии с постановлением Правительства Российской Федерации от 14.11.2014 № 1197 с 1 июля 2015 года вступили в силу изменения в Правила дорожного движения Российской Федерации (далее – Правила).</w:t>
      </w:r>
    </w:p>
    <w:p w:rsidR="00C05BA0" w:rsidRPr="00D84160" w:rsidRDefault="00C05BA0" w:rsidP="00D84160">
      <w:pPr>
        <w:spacing w:before="100" w:beforeAutospacing="1" w:after="100" w:afterAutospacing="1" w:line="360" w:lineRule="auto"/>
        <w:ind w:firstLine="480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proofErr w:type="gramStart"/>
      <w:r w:rsidRPr="00D8416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Согласно новой редакции Правил с 1 июля 2015 года,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D8416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световозвращающими</w:t>
      </w:r>
      <w:proofErr w:type="spellEnd"/>
      <w:r w:rsidRPr="00D8416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элементами и обеспечивать вид</w:t>
      </w:r>
      <w:r w:rsidR="00D8416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имость этих предметов водителями</w:t>
      </w:r>
      <w:bookmarkStart w:id="0" w:name="_GoBack"/>
      <w:bookmarkEnd w:id="0"/>
      <w:r w:rsidRPr="00D8416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транспортных средств.</w:t>
      </w:r>
      <w:proofErr w:type="gramEnd"/>
    </w:p>
    <w:p w:rsidR="00C2276E" w:rsidRPr="00D84160" w:rsidRDefault="00C2276E" w:rsidP="00D841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2276E" w:rsidRPr="00D84160" w:rsidSect="00D84160">
      <w:pgSz w:w="11906" w:h="16838"/>
      <w:pgMar w:top="993" w:right="850" w:bottom="284" w:left="1134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CC"/>
    <w:rsid w:val="005E13B7"/>
    <w:rsid w:val="006C3097"/>
    <w:rsid w:val="00745D16"/>
    <w:rsid w:val="00A70CCC"/>
    <w:rsid w:val="00C05BA0"/>
    <w:rsid w:val="00C2276E"/>
    <w:rsid w:val="00D84160"/>
    <w:rsid w:val="00EB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5BA0"/>
    <w:pPr>
      <w:spacing w:after="150" w:line="240" w:lineRule="auto"/>
      <w:outlineLvl w:val="1"/>
    </w:pPr>
    <w:rPr>
      <w:rFonts w:ascii="Times New Roman" w:eastAsia="Times New Roman" w:hAnsi="Times New Roman" w:cs="Times New Roman"/>
      <w:b/>
      <w:bCs/>
      <w:caps/>
      <w:color w:val="8B0202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05BA0"/>
    <w:pPr>
      <w:spacing w:before="150" w:after="75" w:line="240" w:lineRule="auto"/>
      <w:outlineLvl w:val="2"/>
    </w:pPr>
    <w:rPr>
      <w:rFonts w:ascii="Times New Roman" w:eastAsia="Times New Roman" w:hAnsi="Times New Roman" w:cs="Times New Roman"/>
      <w:b/>
      <w:bCs/>
      <w:caps/>
      <w:color w:val="083A5D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5BA0"/>
    <w:rPr>
      <w:rFonts w:ascii="Times New Roman" w:eastAsia="Times New Roman" w:hAnsi="Times New Roman" w:cs="Times New Roman"/>
      <w:b/>
      <w:bCs/>
      <w:caps/>
      <w:color w:val="8B0202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5BA0"/>
    <w:rPr>
      <w:rFonts w:ascii="Times New Roman" w:eastAsia="Times New Roman" w:hAnsi="Times New Roman" w:cs="Times New Roman"/>
      <w:b/>
      <w:bCs/>
      <w:caps/>
      <w:color w:val="083A5D"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5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5BA0"/>
    <w:pPr>
      <w:spacing w:after="150" w:line="240" w:lineRule="auto"/>
      <w:outlineLvl w:val="1"/>
    </w:pPr>
    <w:rPr>
      <w:rFonts w:ascii="Times New Roman" w:eastAsia="Times New Roman" w:hAnsi="Times New Roman" w:cs="Times New Roman"/>
      <w:b/>
      <w:bCs/>
      <w:caps/>
      <w:color w:val="8B0202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05BA0"/>
    <w:pPr>
      <w:spacing w:before="150" w:after="75" w:line="240" w:lineRule="auto"/>
      <w:outlineLvl w:val="2"/>
    </w:pPr>
    <w:rPr>
      <w:rFonts w:ascii="Times New Roman" w:eastAsia="Times New Roman" w:hAnsi="Times New Roman" w:cs="Times New Roman"/>
      <w:b/>
      <w:bCs/>
      <w:caps/>
      <w:color w:val="083A5D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5BA0"/>
    <w:rPr>
      <w:rFonts w:ascii="Times New Roman" w:eastAsia="Times New Roman" w:hAnsi="Times New Roman" w:cs="Times New Roman"/>
      <w:b/>
      <w:bCs/>
      <w:caps/>
      <w:color w:val="8B0202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5BA0"/>
    <w:rPr>
      <w:rFonts w:ascii="Times New Roman" w:eastAsia="Times New Roman" w:hAnsi="Times New Roman" w:cs="Times New Roman"/>
      <w:b/>
      <w:bCs/>
      <w:caps/>
      <w:color w:val="083A5D"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5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7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1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1433</Characters>
  <Application>Microsoft Office Word</Application>
  <DocSecurity>0</DocSecurity>
  <Lines>11</Lines>
  <Paragraphs>3</Paragraphs>
  <ScaleCrop>false</ScaleCrop>
  <Company>Krokoz™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2017-11-01T05:35:00Z</dcterms:created>
  <dcterms:modified xsi:type="dcterms:W3CDTF">2017-11-01T05:50:00Z</dcterms:modified>
</cp:coreProperties>
</file>