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D6" w:rsidRPr="008D2FD6" w:rsidRDefault="008D2FD6" w:rsidP="008D2FD6">
      <w:pPr>
        <w:pStyle w:val="a3"/>
        <w:shd w:val="clear" w:color="auto" w:fill="FFFFFF"/>
        <w:spacing w:after="0" w:line="276" w:lineRule="auto"/>
        <w:jc w:val="center"/>
        <w:rPr>
          <w:rStyle w:val="a4"/>
          <w:color w:val="365F91" w:themeColor="accent1" w:themeShade="BF"/>
          <w:sz w:val="36"/>
          <w:szCs w:val="36"/>
        </w:rPr>
      </w:pPr>
      <w:r w:rsidRPr="008D2FD6">
        <w:rPr>
          <w:rStyle w:val="a4"/>
          <w:color w:val="365F91" w:themeColor="accent1" w:themeShade="BF"/>
          <w:sz w:val="36"/>
          <w:szCs w:val="36"/>
        </w:rPr>
        <w:t>ЗАЧЕМ РЕБЕНКУ НУЖЕН ЛОГОПЕД???</w:t>
      </w:r>
    </w:p>
    <w:p w:rsidR="008D2FD6" w:rsidRPr="008D2FD6" w:rsidRDefault="008D2FD6" w:rsidP="008D2FD6">
      <w:pPr>
        <w:pStyle w:val="a3"/>
        <w:shd w:val="clear" w:color="auto" w:fill="FFFFFF"/>
        <w:spacing w:after="0" w:line="276" w:lineRule="auto"/>
        <w:ind w:firstLine="709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>Логопед — специалист, занимающийся развитием и коррекцией речи (устной и письменной).</w:t>
      </w:r>
    </w:p>
    <w:p w:rsidR="008D2FD6" w:rsidRPr="008D2FD6" w:rsidRDefault="008D2FD6" w:rsidP="00702F2D">
      <w:pPr>
        <w:pStyle w:val="a3"/>
        <w:shd w:val="clear" w:color="auto" w:fill="FFFFFF"/>
        <w:spacing w:after="0" w:line="276" w:lineRule="auto"/>
        <w:ind w:firstLine="709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>Логопед проводит диагностику уровня речевого развития ребенка, исправляет дефекты произношения, помогает обогатить словарный запас, развивает грамматику и умение составлять связный рассказ.</w:t>
      </w:r>
      <w:r w:rsidR="009C0C91" w:rsidRPr="009C0C91">
        <w:rPr>
          <w:noProof/>
        </w:rPr>
        <w:t xml:space="preserve"> </w:t>
      </w:r>
    </w:p>
    <w:p w:rsidR="00702F2D" w:rsidRPr="00702F2D" w:rsidRDefault="00702F2D" w:rsidP="00702F2D">
      <w:pPr>
        <w:pStyle w:val="a3"/>
        <w:shd w:val="clear" w:color="auto" w:fill="FFFFFF"/>
        <w:spacing w:after="0" w:line="276" w:lineRule="auto"/>
        <w:ind w:firstLine="709"/>
        <w:jc w:val="center"/>
        <w:rPr>
          <w:rStyle w:val="a4"/>
          <w:color w:val="365F91" w:themeColor="accent1" w:themeShade="BF"/>
        </w:rPr>
      </w:pPr>
      <w:r>
        <w:rPr>
          <w:b/>
          <w:bCs/>
          <w:noProof/>
          <w:color w:val="365F91" w:themeColor="accent1" w:themeShade="B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-673100</wp:posOffset>
            </wp:positionH>
            <wp:positionV relativeFrom="margin">
              <wp:posOffset>1610995</wp:posOffset>
            </wp:positionV>
            <wp:extent cx="905510" cy="965835"/>
            <wp:effectExtent l="19050" t="0" r="889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055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FD6" w:rsidRDefault="009C0C91" w:rsidP="00702F2D">
      <w:pPr>
        <w:pStyle w:val="a3"/>
        <w:shd w:val="clear" w:color="auto" w:fill="FFFFFF"/>
        <w:spacing w:after="0" w:line="276" w:lineRule="auto"/>
        <w:ind w:firstLine="709"/>
        <w:jc w:val="center"/>
        <w:rPr>
          <w:rStyle w:val="a4"/>
          <w:color w:val="365F91" w:themeColor="accent1" w:themeShade="BF"/>
          <w:sz w:val="36"/>
          <w:szCs w:val="36"/>
        </w:rPr>
      </w:pPr>
      <w:r>
        <w:rPr>
          <w:b/>
          <w:bCs/>
          <w:noProof/>
          <w:sz w:val="28"/>
          <w:szCs w:val="28"/>
        </w:rPr>
        <w:drawing>
          <wp:anchor distT="0" distB="0" distL="24130" distR="24130" simplePos="0" relativeHeight="251659264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1617345</wp:posOffset>
            </wp:positionV>
            <wp:extent cx="949960" cy="956945"/>
            <wp:effectExtent l="19050" t="0" r="254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FD6" w:rsidRPr="009C0C91">
        <w:rPr>
          <w:rStyle w:val="a4"/>
          <w:color w:val="365F91" w:themeColor="accent1" w:themeShade="BF"/>
          <w:sz w:val="36"/>
          <w:szCs w:val="36"/>
        </w:rPr>
        <w:t>КОГДА ЖЕ СТОИТ ОБРАТИТЬСЯ К ЛОГОПЕДУ</w:t>
      </w:r>
      <w:r w:rsidR="008D2FD6" w:rsidRPr="008D2FD6">
        <w:rPr>
          <w:rStyle w:val="a4"/>
          <w:color w:val="365F91" w:themeColor="accent1" w:themeShade="BF"/>
          <w:sz w:val="36"/>
          <w:szCs w:val="36"/>
        </w:rPr>
        <w:t>?</w:t>
      </w:r>
    </w:p>
    <w:p w:rsidR="008D2FD6" w:rsidRPr="008D2FD6" w:rsidRDefault="008D2FD6" w:rsidP="00702F2D">
      <w:pPr>
        <w:pStyle w:val="a3"/>
        <w:shd w:val="clear" w:color="auto" w:fill="FFFFFF"/>
        <w:spacing w:after="0" w:line="276" w:lineRule="auto"/>
        <w:ind w:firstLine="142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 xml:space="preserve">Речь — одна из важнейших психических функций человека. Недостатки речи могут быть как следствием проблем, имеющихся в развитии ребенка, так и причиной их появления. Поэтому не стоит откладывать визит к специалисту, тем самым упуская </w:t>
      </w:r>
      <w:proofErr w:type="spellStart"/>
      <w:r w:rsidRPr="008D2FD6">
        <w:rPr>
          <w:color w:val="0F243E" w:themeColor="text2" w:themeShade="80"/>
          <w:sz w:val="28"/>
          <w:szCs w:val="28"/>
        </w:rPr>
        <w:t>сензитивные</w:t>
      </w:r>
      <w:proofErr w:type="spellEnd"/>
      <w:r w:rsidRPr="008D2FD6">
        <w:rPr>
          <w:color w:val="0F243E" w:themeColor="text2" w:themeShade="80"/>
          <w:sz w:val="28"/>
          <w:szCs w:val="28"/>
        </w:rPr>
        <w:t xml:space="preserve"> периоды в развитии головного мозга ребенка. </w:t>
      </w:r>
    </w:p>
    <w:p w:rsidR="008D2FD6" w:rsidRPr="008D2FD6" w:rsidRDefault="008D2FD6" w:rsidP="00702F2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-142" w:hanging="567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>Родителям стоит задуматься, если ребенок в 2.5-3 года не говорит или мало говорит.</w:t>
      </w:r>
    </w:p>
    <w:p w:rsidR="008D2FD6" w:rsidRPr="008D2FD6" w:rsidRDefault="008D2FD6" w:rsidP="00702F2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-142" w:hanging="567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>Если речь ребенка 3-6 (7) лет малопонятна окружающим.</w:t>
      </w:r>
    </w:p>
    <w:p w:rsidR="008D2FD6" w:rsidRPr="008D2FD6" w:rsidRDefault="008D2FD6" w:rsidP="00702F2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-142" w:hanging="567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>Искажена слоговая структура слова: пропуски, перестановки слогов, замена другими звуками.</w:t>
      </w:r>
    </w:p>
    <w:p w:rsidR="008D2FD6" w:rsidRPr="008D2FD6" w:rsidRDefault="008D2FD6" w:rsidP="00702F2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-142" w:hanging="567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>Количество слов в активном словаре не соответствует возрастной норме ребенка. Низкий темп наращивания активного словарного запаса (то, что ребенок самостоятельно называет). В речи ребенка мало прилагательных, глаголов, наречий, числительных.</w:t>
      </w:r>
    </w:p>
    <w:p w:rsidR="008D2FD6" w:rsidRPr="008D2FD6" w:rsidRDefault="008D2FD6" w:rsidP="00702F2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-142" w:hanging="567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 xml:space="preserve">Слова в самостоятельной речи ребенка не связаны грамматически между собой. Например: «Много коробков </w:t>
      </w:r>
      <w:proofErr w:type="spellStart"/>
      <w:r w:rsidRPr="008D2FD6">
        <w:rPr>
          <w:color w:val="0F243E" w:themeColor="text2" w:themeShade="80"/>
          <w:sz w:val="28"/>
          <w:szCs w:val="28"/>
        </w:rPr>
        <w:t>стит</w:t>
      </w:r>
      <w:proofErr w:type="spellEnd"/>
      <w:r w:rsidRPr="008D2FD6">
        <w:rPr>
          <w:color w:val="0F243E" w:themeColor="text2" w:themeShade="80"/>
          <w:sz w:val="28"/>
          <w:szCs w:val="28"/>
        </w:rPr>
        <w:t xml:space="preserve"> на полу» и т.п.</w:t>
      </w:r>
    </w:p>
    <w:p w:rsidR="008D2FD6" w:rsidRPr="008D2FD6" w:rsidRDefault="008D2FD6" w:rsidP="00702F2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-142" w:hanging="567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>Ребенок плохо запоминает стихотворения, названия цвета, геометрических фигур, названия различных предметов, что ухудшает состояние словарного запаса ребенка.</w:t>
      </w:r>
    </w:p>
    <w:p w:rsidR="008D2FD6" w:rsidRPr="008D2FD6" w:rsidRDefault="008D2FD6" w:rsidP="00702F2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-142" w:hanging="567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>При прочтении сказки, стихотворения не может установить основную мысль прочитанного, ответить на вопросы содержательного характера.</w:t>
      </w:r>
    </w:p>
    <w:p w:rsidR="008D2FD6" w:rsidRPr="008D2FD6" w:rsidRDefault="008D2FD6" w:rsidP="00702F2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-142" w:hanging="567"/>
        <w:rPr>
          <w:color w:val="0F243E" w:themeColor="text2" w:themeShade="80"/>
          <w:sz w:val="28"/>
          <w:szCs w:val="28"/>
        </w:rPr>
      </w:pPr>
      <w:r w:rsidRPr="008D2FD6">
        <w:rPr>
          <w:color w:val="0F243E" w:themeColor="text2" w:themeShade="80"/>
          <w:sz w:val="28"/>
          <w:szCs w:val="28"/>
        </w:rPr>
        <w:t>В старшем возрасте — трудности с определением последовательности слогов, звуков в слове, запоминанием букв, в результате чего ребенок испытывает трудности при обучении грамоте.</w:t>
      </w:r>
    </w:p>
    <w:p w:rsidR="00763FF5" w:rsidRPr="008D2FD6" w:rsidRDefault="008D2FD6" w:rsidP="008D2FD6">
      <w:pPr>
        <w:pStyle w:val="a3"/>
        <w:shd w:val="clear" w:color="auto" w:fill="FFFFFF"/>
        <w:spacing w:after="0" w:line="276" w:lineRule="auto"/>
        <w:ind w:firstLine="709"/>
        <w:rPr>
          <w:color w:val="0F243E" w:themeColor="text2" w:themeShade="80"/>
        </w:rPr>
      </w:pPr>
      <w:r w:rsidRPr="008D2FD6">
        <w:rPr>
          <w:color w:val="0F243E" w:themeColor="text2" w:themeShade="80"/>
          <w:sz w:val="28"/>
          <w:szCs w:val="28"/>
        </w:rPr>
        <w:t xml:space="preserve">Итак, самое главное — вовремя обратиться на прием к логопеду, чтобы выяснить основные направления по развитию и коррекции речевого развития ребенка. В настоящее время логопед </w:t>
      </w:r>
      <w:r w:rsidR="009C0C91">
        <w:rPr>
          <w:color w:val="0F243E" w:themeColor="text2" w:themeShade="80"/>
          <w:sz w:val="28"/>
          <w:szCs w:val="28"/>
        </w:rPr>
        <w:t>в детском саду проводит диагностику речевого развития детей с</w:t>
      </w:r>
      <w:r w:rsidR="00702F2D">
        <w:rPr>
          <w:color w:val="0F243E" w:themeColor="text2" w:themeShade="80"/>
          <w:sz w:val="28"/>
          <w:szCs w:val="28"/>
        </w:rPr>
        <w:t xml:space="preserve"> 3 лет. Если у вас возникли вопросы по речевому развитию вашего ребенка, обращайтесь за консультацией.</w:t>
      </w:r>
    </w:p>
    <w:sectPr w:rsidR="00763FF5" w:rsidRPr="008D2FD6" w:rsidSect="008D2FD6">
      <w:pgSz w:w="11906" w:h="16838"/>
      <w:pgMar w:top="1134" w:right="850" w:bottom="1134" w:left="1701" w:header="708" w:footer="708" w:gutter="0"/>
      <w:pgBorders w:offsetFrom="page">
        <w:top w:val="dashDotStroked" w:sz="24" w:space="24" w:color="31849B" w:themeColor="accent5" w:themeShade="BF"/>
        <w:left w:val="dashDotStroked" w:sz="24" w:space="24" w:color="31849B" w:themeColor="accent5" w:themeShade="BF"/>
        <w:bottom w:val="dashDotStroked" w:sz="24" w:space="24" w:color="31849B" w:themeColor="accent5" w:themeShade="BF"/>
        <w:right w:val="dashDotStroked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F1996"/>
    <w:multiLevelType w:val="hybridMultilevel"/>
    <w:tmpl w:val="A65A7138"/>
    <w:lvl w:ilvl="0" w:tplc="D98A1E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906F53"/>
    <w:multiLevelType w:val="hybridMultilevel"/>
    <w:tmpl w:val="11124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2FD6"/>
    <w:rsid w:val="004958B2"/>
    <w:rsid w:val="00702F2D"/>
    <w:rsid w:val="00763FF5"/>
    <w:rsid w:val="008D2FD6"/>
    <w:rsid w:val="009C0C91"/>
    <w:rsid w:val="00C3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FD6"/>
    <w:pPr>
      <w:spacing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luboy-letter">
    <w:name w:val="goluboy-letter"/>
    <w:basedOn w:val="a"/>
    <w:rsid w:val="008D2FD6"/>
    <w:pPr>
      <w:spacing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F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2014-09-10T04:22:00Z</dcterms:created>
  <dcterms:modified xsi:type="dcterms:W3CDTF">2006-04-02T22:09:00Z</dcterms:modified>
</cp:coreProperties>
</file>