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D6" w:rsidRPr="008D2FD6" w:rsidRDefault="008D2FD6" w:rsidP="008D2FD6">
      <w:pPr>
        <w:pStyle w:val="a3"/>
        <w:shd w:val="clear" w:color="auto" w:fill="FFFFFF"/>
        <w:spacing w:after="0" w:line="276" w:lineRule="auto"/>
        <w:jc w:val="center"/>
        <w:rPr>
          <w:rStyle w:val="a4"/>
          <w:color w:val="365F91" w:themeColor="accent1" w:themeShade="BF"/>
          <w:sz w:val="36"/>
          <w:szCs w:val="36"/>
        </w:rPr>
      </w:pPr>
      <w:r w:rsidRPr="008D2FD6">
        <w:rPr>
          <w:rStyle w:val="a4"/>
          <w:color w:val="365F91" w:themeColor="accent1" w:themeShade="BF"/>
          <w:sz w:val="36"/>
          <w:szCs w:val="36"/>
        </w:rPr>
        <w:t>ЗАЧЕМ РЕБЕНКУ НУЖЕН ЛОГОПЕД???</w:t>
      </w:r>
    </w:p>
    <w:p w:rsidR="008D2FD6" w:rsidRPr="008D2FD6" w:rsidRDefault="008D2FD6" w:rsidP="008D2FD6">
      <w:pPr>
        <w:pStyle w:val="a3"/>
        <w:shd w:val="clear" w:color="auto" w:fill="FFFFFF"/>
        <w:spacing w:after="0" w:line="276" w:lineRule="auto"/>
        <w:ind w:firstLine="709"/>
        <w:rPr>
          <w:color w:val="0F243E" w:themeColor="text2" w:themeShade="80"/>
          <w:sz w:val="28"/>
          <w:szCs w:val="28"/>
        </w:rPr>
      </w:pPr>
      <w:r w:rsidRPr="008D2FD6">
        <w:rPr>
          <w:color w:val="0F243E" w:themeColor="text2" w:themeShade="80"/>
          <w:sz w:val="28"/>
          <w:szCs w:val="28"/>
        </w:rPr>
        <w:t>Логопед — специалист, занимающийся развитием и коррекцией речи (устной и письменной).</w:t>
      </w:r>
    </w:p>
    <w:p w:rsidR="008D2FD6" w:rsidRPr="008D2FD6" w:rsidRDefault="008D2FD6" w:rsidP="00702F2D">
      <w:pPr>
        <w:pStyle w:val="a3"/>
        <w:shd w:val="clear" w:color="auto" w:fill="FFFFFF"/>
        <w:spacing w:after="0" w:line="276" w:lineRule="auto"/>
        <w:ind w:firstLine="709"/>
        <w:rPr>
          <w:color w:val="0F243E" w:themeColor="text2" w:themeShade="80"/>
          <w:sz w:val="28"/>
          <w:szCs w:val="28"/>
        </w:rPr>
      </w:pPr>
      <w:r w:rsidRPr="008D2FD6">
        <w:rPr>
          <w:color w:val="0F243E" w:themeColor="text2" w:themeShade="80"/>
          <w:sz w:val="28"/>
          <w:szCs w:val="28"/>
        </w:rPr>
        <w:t>Логопед проводит диагностику уровня речевого развития ребенка, исправляет дефекты произношения, помогает обогатить словарный запас, развивает грамматику и умение составлять связный рассказ.</w:t>
      </w:r>
      <w:r w:rsidR="009C0C91" w:rsidRPr="009C0C91">
        <w:rPr>
          <w:noProof/>
        </w:rPr>
        <w:t xml:space="preserve"> </w:t>
      </w:r>
    </w:p>
    <w:p w:rsidR="00702F2D" w:rsidRPr="00702F2D" w:rsidRDefault="00702F2D" w:rsidP="00702F2D">
      <w:pPr>
        <w:pStyle w:val="a3"/>
        <w:shd w:val="clear" w:color="auto" w:fill="FFFFFF"/>
        <w:spacing w:after="0" w:line="276" w:lineRule="auto"/>
        <w:ind w:firstLine="709"/>
        <w:jc w:val="center"/>
        <w:rPr>
          <w:rStyle w:val="a4"/>
          <w:color w:val="365F91" w:themeColor="accent1" w:themeShade="BF"/>
        </w:rPr>
      </w:pPr>
      <w:r>
        <w:rPr>
          <w:b/>
          <w:bCs/>
          <w:noProof/>
          <w:color w:val="365F91" w:themeColor="accent1" w:themeShade="B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-673100</wp:posOffset>
            </wp:positionH>
            <wp:positionV relativeFrom="margin">
              <wp:posOffset>1610995</wp:posOffset>
            </wp:positionV>
            <wp:extent cx="905510" cy="965835"/>
            <wp:effectExtent l="19050" t="0" r="889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5510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FD6" w:rsidRDefault="009C0C91" w:rsidP="00702F2D">
      <w:pPr>
        <w:pStyle w:val="a3"/>
        <w:shd w:val="clear" w:color="auto" w:fill="FFFFFF"/>
        <w:spacing w:after="0" w:line="276" w:lineRule="auto"/>
        <w:ind w:firstLine="709"/>
        <w:jc w:val="center"/>
        <w:rPr>
          <w:rStyle w:val="a4"/>
          <w:color w:val="365F91" w:themeColor="accent1" w:themeShade="BF"/>
          <w:sz w:val="36"/>
          <w:szCs w:val="36"/>
        </w:rPr>
      </w:pPr>
      <w:r>
        <w:rPr>
          <w:b/>
          <w:bCs/>
          <w:noProof/>
          <w:sz w:val="28"/>
          <w:szCs w:val="28"/>
        </w:rPr>
        <w:drawing>
          <wp:anchor distT="0" distB="0" distL="24130" distR="24130" simplePos="0" relativeHeight="251659264" behindDoc="0" locked="0" layoutInCell="1" allowOverlap="1">
            <wp:simplePos x="0" y="0"/>
            <wp:positionH relativeFrom="margin">
              <wp:posOffset>5046345</wp:posOffset>
            </wp:positionH>
            <wp:positionV relativeFrom="margin">
              <wp:posOffset>1617345</wp:posOffset>
            </wp:positionV>
            <wp:extent cx="949960" cy="956945"/>
            <wp:effectExtent l="19050" t="0" r="254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FD6" w:rsidRPr="009C0C91">
        <w:rPr>
          <w:rStyle w:val="a4"/>
          <w:color w:val="365F91" w:themeColor="accent1" w:themeShade="BF"/>
          <w:sz w:val="36"/>
          <w:szCs w:val="36"/>
        </w:rPr>
        <w:t>КОГДА ЖЕ СТОИТ ОБРАТИТЬСЯ К ЛОГОПЕДУ</w:t>
      </w:r>
      <w:r w:rsidR="008D2FD6" w:rsidRPr="008D2FD6">
        <w:rPr>
          <w:rStyle w:val="a4"/>
          <w:color w:val="365F91" w:themeColor="accent1" w:themeShade="BF"/>
          <w:sz w:val="36"/>
          <w:szCs w:val="36"/>
        </w:rPr>
        <w:t>?</w:t>
      </w:r>
    </w:p>
    <w:p w:rsidR="008D2FD6" w:rsidRPr="008D2FD6" w:rsidRDefault="008D2FD6" w:rsidP="00702F2D">
      <w:pPr>
        <w:pStyle w:val="a3"/>
        <w:shd w:val="clear" w:color="auto" w:fill="FFFFFF"/>
        <w:spacing w:after="0" w:line="276" w:lineRule="auto"/>
        <w:ind w:firstLine="142"/>
        <w:rPr>
          <w:color w:val="0F243E" w:themeColor="text2" w:themeShade="80"/>
          <w:sz w:val="28"/>
          <w:szCs w:val="28"/>
        </w:rPr>
      </w:pPr>
      <w:r w:rsidRPr="008D2FD6">
        <w:rPr>
          <w:color w:val="0F243E" w:themeColor="text2" w:themeShade="80"/>
          <w:sz w:val="28"/>
          <w:szCs w:val="28"/>
        </w:rPr>
        <w:t xml:space="preserve">Речь — одна из важнейших психических функций человека. Недостатки речи могут быть как следствием проблем, имеющихся в развитии ребенка, так и причиной их появления. Поэтому не стоит откладывать визит к специалисту, тем самым упуская </w:t>
      </w:r>
      <w:proofErr w:type="spellStart"/>
      <w:r w:rsidRPr="008D2FD6">
        <w:rPr>
          <w:color w:val="0F243E" w:themeColor="text2" w:themeShade="80"/>
          <w:sz w:val="28"/>
          <w:szCs w:val="28"/>
        </w:rPr>
        <w:t>сензитивные</w:t>
      </w:r>
      <w:proofErr w:type="spellEnd"/>
      <w:r w:rsidRPr="008D2FD6">
        <w:rPr>
          <w:color w:val="0F243E" w:themeColor="text2" w:themeShade="80"/>
          <w:sz w:val="28"/>
          <w:szCs w:val="28"/>
        </w:rPr>
        <w:t xml:space="preserve"> периоды в развитии головного мозга ребенка. </w:t>
      </w:r>
    </w:p>
    <w:p w:rsidR="008D2FD6" w:rsidRPr="008D2FD6" w:rsidRDefault="008D2FD6" w:rsidP="00702F2D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-142" w:hanging="567"/>
        <w:rPr>
          <w:color w:val="0F243E" w:themeColor="text2" w:themeShade="80"/>
          <w:sz w:val="28"/>
          <w:szCs w:val="28"/>
        </w:rPr>
      </w:pPr>
      <w:r w:rsidRPr="008D2FD6">
        <w:rPr>
          <w:color w:val="0F243E" w:themeColor="text2" w:themeShade="80"/>
          <w:sz w:val="28"/>
          <w:szCs w:val="28"/>
        </w:rPr>
        <w:t>Родителям стоит задуматься, если ребенок в 2.5-3 года не говорит или мало говорит.</w:t>
      </w:r>
    </w:p>
    <w:p w:rsidR="008D2FD6" w:rsidRPr="008D2FD6" w:rsidRDefault="008D2FD6" w:rsidP="00702F2D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-142" w:hanging="567"/>
        <w:rPr>
          <w:color w:val="0F243E" w:themeColor="text2" w:themeShade="80"/>
          <w:sz w:val="28"/>
          <w:szCs w:val="28"/>
        </w:rPr>
      </w:pPr>
      <w:r w:rsidRPr="008D2FD6">
        <w:rPr>
          <w:color w:val="0F243E" w:themeColor="text2" w:themeShade="80"/>
          <w:sz w:val="28"/>
          <w:szCs w:val="28"/>
        </w:rPr>
        <w:t>Если речь ребенка 3-6 (7) лет малопонятна окружающим.</w:t>
      </w:r>
    </w:p>
    <w:p w:rsidR="008D2FD6" w:rsidRPr="008D2FD6" w:rsidRDefault="008D2FD6" w:rsidP="00702F2D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-142" w:hanging="567"/>
        <w:rPr>
          <w:color w:val="0F243E" w:themeColor="text2" w:themeShade="80"/>
          <w:sz w:val="28"/>
          <w:szCs w:val="28"/>
        </w:rPr>
      </w:pPr>
      <w:r w:rsidRPr="008D2FD6">
        <w:rPr>
          <w:color w:val="0F243E" w:themeColor="text2" w:themeShade="80"/>
          <w:sz w:val="28"/>
          <w:szCs w:val="28"/>
        </w:rPr>
        <w:t>Искажена слоговая структура слова: пропуски, перестановки слогов, замена другими звуками.</w:t>
      </w:r>
    </w:p>
    <w:p w:rsidR="008D2FD6" w:rsidRPr="008D2FD6" w:rsidRDefault="008D2FD6" w:rsidP="00702F2D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-142" w:hanging="567"/>
        <w:rPr>
          <w:color w:val="0F243E" w:themeColor="text2" w:themeShade="80"/>
          <w:sz w:val="28"/>
          <w:szCs w:val="28"/>
        </w:rPr>
      </w:pPr>
      <w:r w:rsidRPr="008D2FD6">
        <w:rPr>
          <w:color w:val="0F243E" w:themeColor="text2" w:themeShade="80"/>
          <w:sz w:val="28"/>
          <w:szCs w:val="28"/>
        </w:rPr>
        <w:t>Количество слов в активном словаре не соответствует возрастной норме ребенка. Низкий темп наращивания активного словарного запаса (то, что ребенок самостоятельно называет). В речи ребенка мало прилагательных, глаголов, наречий, числительных.</w:t>
      </w:r>
    </w:p>
    <w:p w:rsidR="008D2FD6" w:rsidRPr="008D2FD6" w:rsidRDefault="008D2FD6" w:rsidP="00702F2D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-142" w:hanging="567"/>
        <w:rPr>
          <w:color w:val="0F243E" w:themeColor="text2" w:themeShade="80"/>
          <w:sz w:val="28"/>
          <w:szCs w:val="28"/>
        </w:rPr>
      </w:pPr>
      <w:r w:rsidRPr="008D2FD6">
        <w:rPr>
          <w:color w:val="0F243E" w:themeColor="text2" w:themeShade="80"/>
          <w:sz w:val="28"/>
          <w:szCs w:val="28"/>
        </w:rPr>
        <w:t xml:space="preserve">Слова в самостоятельной речи ребенка не связаны грамматически между собой. Например: «Много коробков </w:t>
      </w:r>
      <w:proofErr w:type="spellStart"/>
      <w:r w:rsidRPr="008D2FD6">
        <w:rPr>
          <w:color w:val="0F243E" w:themeColor="text2" w:themeShade="80"/>
          <w:sz w:val="28"/>
          <w:szCs w:val="28"/>
        </w:rPr>
        <w:t>стит</w:t>
      </w:r>
      <w:proofErr w:type="spellEnd"/>
      <w:r w:rsidRPr="008D2FD6">
        <w:rPr>
          <w:color w:val="0F243E" w:themeColor="text2" w:themeShade="80"/>
          <w:sz w:val="28"/>
          <w:szCs w:val="28"/>
        </w:rPr>
        <w:t xml:space="preserve"> на полу» и т.п.</w:t>
      </w:r>
    </w:p>
    <w:p w:rsidR="008D2FD6" w:rsidRPr="008D2FD6" w:rsidRDefault="008D2FD6" w:rsidP="00702F2D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-142" w:hanging="567"/>
        <w:rPr>
          <w:color w:val="0F243E" w:themeColor="text2" w:themeShade="80"/>
          <w:sz w:val="28"/>
          <w:szCs w:val="28"/>
        </w:rPr>
      </w:pPr>
      <w:r w:rsidRPr="008D2FD6">
        <w:rPr>
          <w:color w:val="0F243E" w:themeColor="text2" w:themeShade="80"/>
          <w:sz w:val="28"/>
          <w:szCs w:val="28"/>
        </w:rPr>
        <w:t>Ребенок плохо запоминает стихотворения, названия цвета, геометрических фигур, названия различных предметов, что ухудшает состояние словарного запаса ребенка.</w:t>
      </w:r>
    </w:p>
    <w:p w:rsidR="008D2FD6" w:rsidRPr="008D2FD6" w:rsidRDefault="008D2FD6" w:rsidP="00702F2D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-142" w:hanging="567"/>
        <w:rPr>
          <w:color w:val="0F243E" w:themeColor="text2" w:themeShade="80"/>
          <w:sz w:val="28"/>
          <w:szCs w:val="28"/>
        </w:rPr>
      </w:pPr>
      <w:r w:rsidRPr="008D2FD6">
        <w:rPr>
          <w:color w:val="0F243E" w:themeColor="text2" w:themeShade="80"/>
          <w:sz w:val="28"/>
          <w:szCs w:val="28"/>
        </w:rPr>
        <w:t>При прочтении сказки, стихотворения не может установить основную мысль прочитанного, ответить на вопросы содержательного характера.</w:t>
      </w:r>
    </w:p>
    <w:p w:rsidR="008D2FD6" w:rsidRPr="008D2FD6" w:rsidRDefault="008D2FD6" w:rsidP="00702F2D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-142" w:hanging="567"/>
        <w:rPr>
          <w:color w:val="0F243E" w:themeColor="text2" w:themeShade="80"/>
          <w:sz w:val="28"/>
          <w:szCs w:val="28"/>
        </w:rPr>
      </w:pPr>
      <w:r w:rsidRPr="008D2FD6">
        <w:rPr>
          <w:color w:val="0F243E" w:themeColor="text2" w:themeShade="80"/>
          <w:sz w:val="28"/>
          <w:szCs w:val="28"/>
        </w:rPr>
        <w:t>В старшем возрасте — трудности с определением последовательности слогов, звуков в слове, запоминанием букв, в результате чего ребенок испытывает трудности при обучении грамоте.</w:t>
      </w:r>
    </w:p>
    <w:p w:rsidR="00763FF5" w:rsidRPr="008D2FD6" w:rsidRDefault="008D2FD6" w:rsidP="008D2FD6">
      <w:pPr>
        <w:pStyle w:val="a3"/>
        <w:shd w:val="clear" w:color="auto" w:fill="FFFFFF"/>
        <w:spacing w:after="0" w:line="276" w:lineRule="auto"/>
        <w:ind w:firstLine="709"/>
        <w:rPr>
          <w:color w:val="0F243E" w:themeColor="text2" w:themeShade="80"/>
        </w:rPr>
      </w:pPr>
      <w:r w:rsidRPr="008D2FD6">
        <w:rPr>
          <w:color w:val="0F243E" w:themeColor="text2" w:themeShade="80"/>
          <w:sz w:val="28"/>
          <w:szCs w:val="28"/>
        </w:rPr>
        <w:t xml:space="preserve">Итак, самое главное — вовремя обратиться на прием к логопеду, чтобы выяснить основные направления по развитию и коррекции речевого развития ребенка. В настоящее время логопед </w:t>
      </w:r>
      <w:r w:rsidR="009C0C91">
        <w:rPr>
          <w:color w:val="0F243E" w:themeColor="text2" w:themeShade="80"/>
          <w:sz w:val="28"/>
          <w:szCs w:val="28"/>
        </w:rPr>
        <w:t>в детском саду проводит диагностику речевого развития детей с</w:t>
      </w:r>
      <w:r w:rsidR="00702F2D">
        <w:rPr>
          <w:color w:val="0F243E" w:themeColor="text2" w:themeShade="80"/>
          <w:sz w:val="28"/>
          <w:szCs w:val="28"/>
        </w:rPr>
        <w:t xml:space="preserve"> 3 лет. Если у вас возникли вопросы по речевому развитию вашего ребенка, обращайтесь за консультацией.</w:t>
      </w:r>
    </w:p>
    <w:sectPr w:rsidR="00763FF5" w:rsidRPr="008D2FD6" w:rsidSect="008D2FD6">
      <w:pgSz w:w="11906" w:h="16838"/>
      <w:pgMar w:top="1134" w:right="850" w:bottom="1134" w:left="1701" w:header="708" w:footer="708" w:gutter="0"/>
      <w:pgBorders w:offsetFrom="page">
        <w:top w:val="dashDotStroked" w:sz="24" w:space="24" w:color="31849B" w:themeColor="accent5" w:themeShade="BF"/>
        <w:left w:val="dashDotStroked" w:sz="24" w:space="24" w:color="31849B" w:themeColor="accent5" w:themeShade="BF"/>
        <w:bottom w:val="dashDotStroked" w:sz="24" w:space="24" w:color="31849B" w:themeColor="accent5" w:themeShade="BF"/>
        <w:right w:val="dashDotStroked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F1996"/>
    <w:multiLevelType w:val="hybridMultilevel"/>
    <w:tmpl w:val="A65A7138"/>
    <w:lvl w:ilvl="0" w:tplc="D98A1E7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906F53"/>
    <w:multiLevelType w:val="hybridMultilevel"/>
    <w:tmpl w:val="111248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FD6"/>
    <w:rsid w:val="004958B2"/>
    <w:rsid w:val="00702F2D"/>
    <w:rsid w:val="00763FF5"/>
    <w:rsid w:val="008D2FD6"/>
    <w:rsid w:val="009C0C91"/>
    <w:rsid w:val="00C3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FD6"/>
    <w:pPr>
      <w:spacing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luboy-letter">
    <w:name w:val="goluboy-letter"/>
    <w:basedOn w:val="a"/>
    <w:rsid w:val="008D2FD6"/>
    <w:pPr>
      <w:spacing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F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2014-09-10T04:22:00Z</dcterms:created>
  <dcterms:modified xsi:type="dcterms:W3CDTF">2006-04-02T22:09:00Z</dcterms:modified>
</cp:coreProperties>
</file>