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0B1E" w:rsidRPr="00BB0B1E" w:rsidRDefault="00BB0B1E" w:rsidP="00BB0B1E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iCs/>
          <w:color w:val="000000"/>
          <w:sz w:val="28"/>
          <w:szCs w:val="28"/>
        </w:rPr>
      </w:pPr>
      <w:r w:rsidRPr="00BB0B1E">
        <w:rPr>
          <w:b/>
          <w:bCs/>
          <w:iCs/>
          <w:color w:val="000000"/>
          <w:sz w:val="28"/>
          <w:szCs w:val="28"/>
        </w:rPr>
        <w:t>Подготовила: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</w:t>
      </w:r>
      <w:r w:rsidRPr="00BB0B1E">
        <w:rPr>
          <w:bCs/>
          <w:iCs/>
          <w:color w:val="000000"/>
          <w:sz w:val="28"/>
          <w:szCs w:val="28"/>
        </w:rPr>
        <w:t>Рыжкова Татьяна Викторовна</w:t>
      </w:r>
    </w:p>
    <w:p w:rsidR="00BB0B1E" w:rsidRPr="00BB0B1E" w:rsidRDefault="00BB0B1E" w:rsidP="00BB0B1E">
      <w:pPr>
        <w:pStyle w:val="a3"/>
        <w:shd w:val="clear" w:color="auto" w:fill="FFFFFF"/>
        <w:spacing w:before="0" w:beforeAutospacing="0" w:after="150" w:afterAutospacing="0"/>
        <w:jc w:val="right"/>
        <w:rPr>
          <w:bCs/>
          <w:iCs/>
          <w:color w:val="000000"/>
          <w:sz w:val="28"/>
          <w:szCs w:val="28"/>
        </w:rPr>
      </w:pPr>
      <w:r w:rsidRPr="00BB0B1E">
        <w:rPr>
          <w:bCs/>
          <w:iCs/>
          <w:color w:val="000000"/>
          <w:sz w:val="28"/>
          <w:szCs w:val="28"/>
        </w:rPr>
        <w:t>Воспитатель</w:t>
      </w:r>
    </w:p>
    <w:p w:rsidR="00BB0B1E" w:rsidRDefault="00BB0B1E" w:rsidP="00BB0B1E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i/>
          <w:iCs/>
          <w:color w:val="000000"/>
          <w:sz w:val="21"/>
          <w:szCs w:val="21"/>
        </w:rPr>
      </w:pP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BB0B1E">
        <w:rPr>
          <w:b/>
          <w:bCs/>
          <w:i/>
          <w:iCs/>
          <w:color w:val="000000"/>
          <w:sz w:val="32"/>
          <w:szCs w:val="32"/>
        </w:rPr>
        <w:t>Консультация для родителей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32"/>
          <w:szCs w:val="32"/>
        </w:rPr>
      </w:pPr>
      <w:r w:rsidRPr="00BB0B1E">
        <w:rPr>
          <w:b/>
          <w:bCs/>
          <w:i/>
          <w:iCs/>
          <w:color w:val="000000"/>
          <w:sz w:val="32"/>
          <w:szCs w:val="32"/>
        </w:rPr>
        <w:t>«Что должен уметь ребёнок 3–4 лет»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Физическое развитие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умеет самостоятельно одеваться и раздеваться в определенной последовательности.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Ребенок приучен к опрятности (замечает непорядок в одежде, устраняет его при небольшой помощи взрослого)</w:t>
      </w:r>
      <w:proofErr w:type="gramStart"/>
      <w:r w:rsidRPr="00BB0B1E">
        <w:rPr>
          <w:color w:val="000000"/>
          <w:sz w:val="28"/>
          <w:szCs w:val="28"/>
        </w:rPr>
        <w:t xml:space="preserve"> .</w:t>
      </w:r>
      <w:proofErr w:type="gramEnd"/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3. Ребенок пользуется индивидуальными предметами (носовым платком, салфеткой, расческой, туалетной бумагой).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4. Ребенок владеет простейшими навыками поведения во время еды, умывания.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5. Ребенок умеет ходить прямо, не шаркая ногами, в заданном направлении.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6. Ребенок умеет бегать, сохраняя равновесие, изменяя направление, темп бега в соответствии с указаниями воспитателя, сохраняет равновесие при ходьбе по ограниченной плоскости.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7. Ребенок может ползать на четвереньках, лазать по лесенке-стремянке, гимнастической стенке произвольным способом.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8. Ребенок энергично отталкивается в прыжках на двух ногах, прыгает в длину с места не менее чем на 40 см.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9. Ребенок может катать мяч в заданном направлении с расстояния 1,5 м, бросать мяч двумя руками от груди, из-за головы, ударять мячом о пол, бросать вверх 2-3 раза подряд и ловить.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10. Ребенок может метать предметы правой и левой рукой на расстояние не менее 5 м.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Речевое развитие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отвечает на разнообразные вопросы взрослого, касающиеся ближайшего окружения.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Ребенок рассматривает игрушки, сюжетные картинки.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3. Ребенок использует все части речи, простые нераспространенные предложения и предложения с однородными членами.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lastRenderedPageBreak/>
        <w:t>4. Ребенок пересказывает содержание произведения с опорой на рисунки в книге, вопросы воспитателя.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 xml:space="preserve">5. </w:t>
      </w:r>
      <w:proofErr w:type="gramStart"/>
      <w:r w:rsidRPr="00BB0B1E">
        <w:rPr>
          <w:color w:val="000000"/>
          <w:sz w:val="28"/>
          <w:szCs w:val="28"/>
        </w:rPr>
        <w:t>Ребенок называет произведение (в произвольном изложении, прослушав отрывок из него.</w:t>
      </w:r>
      <w:proofErr w:type="gramEnd"/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6. Ребенок может прочитать наизусть небольшое стихотворение при помощи взрослого.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Формирование познавательных действий, конструктивно-модельная деятельность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знает, называет и правильно использует детали строительного материала.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Ребенок умеет располагать кирпичики, пластины вертикально.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3. Ребенок изменяет постройки, надстраивая или заменяя одни детали другими.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4. Ребенок умеет группировать предметы по цвету, размеру, форме.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Формирование элементарных математических представлений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может составлять при помощи взрослого группы из однородных предметов и выделять один предмет из группы.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Ребенок умеет находить в окружающей обстановке один и несколько одинаковых предметов.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3. Ребенок правильно определяет количественное соотношение двух групп предметов, понимает конкретный смысл слов «больше», «меньше», «столько же».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4. Ребенок различает круг, квадрат, треугольник, предметы с углами и круглые формы.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 xml:space="preserve">5. </w:t>
      </w:r>
      <w:proofErr w:type="gramStart"/>
      <w:r w:rsidRPr="00BB0B1E">
        <w:rPr>
          <w:color w:val="000000"/>
          <w:sz w:val="28"/>
          <w:szCs w:val="28"/>
        </w:rPr>
        <w:t>Ребенок понимает смысл обозначений: вверху – внизу, впереди – сзади, слева – справа, над – под; понятия времени суток: утро – вечер – день – ночь.</w:t>
      </w:r>
      <w:proofErr w:type="gramEnd"/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6. Ребенок называет знакомые предметы, объясняет их значение, выделяет, называет признаки (цвет, форму, материал).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7. Ребенок ориентируется в помещениях детского сада и на участке.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Формирование целостной картины мира и представлений о социальных ценностях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называет свой город (поселок).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Ребенок знает и называет некоторые растения, животных и их детенышей.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lastRenderedPageBreak/>
        <w:t>3. Ребенок выделяет наиболее характерные сезонные изменения в природе.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4. Ребенок проявляет бережное отношение к природе.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Социально-коммуникативное формирование позитивных установок к различным видам труда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может принимать на себя роль, непродолжительно взаимодействовать со сверстниками от имени героя.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Ребенок умеет объединять несколько игровых действий в единую сюжетную линию, отражать в игре действия с предметами и взаимоотношения людей.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Социально-игровая деятельность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может принимать на себя роль, непродолжительно взаимодействовать со сверстниками от имени героя.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Ребенок умеет объединять несколько игровых действий в единую сюжетную линию, отражать в игре действия с предметами и взаимоотношения людей.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3. Ребенок способен придерживаться игровых правил в дидактических играх.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4. Ребенок способен следить за развитием театрализованного действия и эмоционально на него отзываться.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5. Ребенок разыгрывает по просьбе взрослого и самостоятельно небольшие отрывки из знакомых сказок.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6. Ребенок имитирует движения, мимику и интонацию воображаемого героя.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7. Ребенок может принимать участие в беседах о театре (театр – актеры – зрители, правила поведения в зрительном зале).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Формирование основ безопасного поведения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соблюдает элементарные правила поведения в детском саду.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Ребенок соблюдает элементарные правила взаимодействия с растениями и животными.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3. Ребенок имеет элементарные представления о правилах дорожного движения.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Музыкальная деятельность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способен слушать музыкальные произведения до конца. Узнает знакомые песни.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lastRenderedPageBreak/>
        <w:t>2. Ребенок различает звуки по высоте (в пределах октавы). Замечает изменения в звучании (тихо – громко, быстро – медленно).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3. Ребенок поет, не отставая и не опережая других. Испытывает удовольствие от пения.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4. Ребенок умеет выполнять танцевальные движения: кружиться в парах, притопывать попеременно ногами, двигаться под музыку с предметами.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5. Ребенок называет и различает детские музыкальные инструменты: погремушки, бубен, металлофон.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i/>
          <w:iCs/>
          <w:color w:val="000000"/>
          <w:sz w:val="28"/>
          <w:szCs w:val="28"/>
        </w:rPr>
        <w:t>Изобразительная деятельность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color w:val="000000"/>
          <w:sz w:val="28"/>
          <w:szCs w:val="28"/>
        </w:rPr>
        <w:t>Рисование.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Ребенок изображает отдельные предметы, простые по композиции сюжеты.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Подбирает цвета, соответствующие изображаемым предметам.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3. Правильно пользуется кистью, красками.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color w:val="000000"/>
          <w:sz w:val="28"/>
          <w:szCs w:val="28"/>
        </w:rPr>
        <w:t>Лепка.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Умеет отделять от большого куска глины маленькие, раскатывать комочки прямыми и круговыми движениями ладоней.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Лепит различные предметы, состоящие из 1-3 частей, используя разные приемы.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b/>
          <w:bCs/>
          <w:color w:val="000000"/>
          <w:sz w:val="28"/>
          <w:szCs w:val="28"/>
        </w:rPr>
        <w:t>Аппликация.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1. Создает изображения предметов из готовых фигур.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2. Украшает заготовки из бумаги разной формы.</w:t>
      </w:r>
    </w:p>
    <w:p w:rsidR="008F4E25" w:rsidRPr="00BB0B1E" w:rsidRDefault="008F4E25" w:rsidP="008F4E25">
      <w:pPr>
        <w:pStyle w:val="a3"/>
        <w:shd w:val="clear" w:color="auto" w:fill="FFFFFF"/>
        <w:spacing w:before="0" w:beforeAutospacing="0" w:after="150" w:afterAutospacing="0"/>
        <w:ind w:firstLine="567"/>
        <w:rPr>
          <w:color w:val="000000"/>
          <w:sz w:val="28"/>
          <w:szCs w:val="28"/>
        </w:rPr>
      </w:pPr>
      <w:r w:rsidRPr="00BB0B1E">
        <w:rPr>
          <w:color w:val="000000"/>
          <w:sz w:val="28"/>
          <w:szCs w:val="28"/>
        </w:rPr>
        <w:t>3. Подбирает цвета, соответствующие изображаемым предметам и по собственному желанию, умеет аккуратно использовать материалы.</w:t>
      </w:r>
    </w:p>
    <w:p w:rsidR="008F4E25" w:rsidRDefault="008F4E25" w:rsidP="008F4E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8F4E25" w:rsidRDefault="008F4E25" w:rsidP="008F4E25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  <w:bookmarkStart w:id="0" w:name="_GoBack"/>
      <w:bookmarkEnd w:id="0"/>
    </w:p>
    <w:p w:rsidR="00C1217F" w:rsidRPr="008F4E25" w:rsidRDefault="00C1217F">
      <w:pPr>
        <w:rPr>
          <w:rFonts w:ascii="Times New Roman" w:hAnsi="Times New Roman" w:cs="Times New Roman"/>
          <w:sz w:val="28"/>
          <w:szCs w:val="28"/>
        </w:rPr>
      </w:pPr>
    </w:p>
    <w:sectPr w:rsidR="00C1217F" w:rsidRPr="008F4E25" w:rsidSect="001C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8F4E25"/>
    <w:rsid w:val="001C5FB8"/>
    <w:rsid w:val="008F4E25"/>
    <w:rsid w:val="00BB0B1E"/>
    <w:rsid w:val="00C1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4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4E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6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872</Words>
  <Characters>4971</Characters>
  <Application>Microsoft Office Word</Application>
  <DocSecurity>0</DocSecurity>
  <Lines>41</Lines>
  <Paragraphs>11</Paragraphs>
  <ScaleCrop>false</ScaleCrop>
  <Company/>
  <LinksUpToDate>false</LinksUpToDate>
  <CharactersWithSpaces>5832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Радмина</dc:creator>
  <cp:lastModifiedBy>Таня</cp:lastModifiedBy>
  <cp:revision>3</cp:revision>
  <dcterms:created xsi:type="dcterms:W3CDTF">2018-08-23T17:48:00Z</dcterms:created>
  <dcterms:modified xsi:type="dcterms:W3CDTF">2022-08-30T09:04:00Z</dcterms:modified>
</cp:coreProperties>
</file>