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BD" w:rsidRPr="006B2DBD" w:rsidRDefault="006B2DBD" w:rsidP="006B2DBD">
      <w:pPr>
        <w:pStyle w:val="a3"/>
        <w:shd w:val="clear" w:color="auto" w:fill="FFFFFF"/>
        <w:tabs>
          <w:tab w:val="left" w:pos="2475"/>
          <w:tab w:val="center" w:pos="4677"/>
        </w:tabs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B2DBD">
        <w:rPr>
          <w:b/>
          <w:bCs/>
          <w:color w:val="000000"/>
          <w:sz w:val="28"/>
          <w:szCs w:val="28"/>
        </w:rPr>
        <w:t>Памятка для родителей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B2DBD">
        <w:rPr>
          <w:b/>
          <w:bCs/>
          <w:color w:val="000000"/>
          <w:sz w:val="28"/>
          <w:szCs w:val="28"/>
        </w:rPr>
        <w:t>«Обучение детей наблюдательности на улице»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Находясь на улице с дошкольником, крепко держите его за руку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 xml:space="preserve">Учите ребенка всматриваться </w:t>
      </w:r>
      <w:proofErr w:type="gramStart"/>
      <w:r w:rsidRPr="006B2DBD">
        <w:rPr>
          <w:color w:val="000000"/>
          <w:sz w:val="28"/>
          <w:szCs w:val="28"/>
        </w:rPr>
        <w:t>в даль</w:t>
      </w:r>
      <w:proofErr w:type="gramEnd"/>
      <w:r w:rsidRPr="006B2DBD">
        <w:rPr>
          <w:color w:val="000000"/>
          <w:sz w:val="28"/>
          <w:szCs w:val="28"/>
        </w:rPr>
        <w:t>, пропускайте транспорт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 xml:space="preserve">Наблюдая за приближающимся транспортом, обращайте внимание ребенка на то, что за большими машинами (автобус, троллейбус) может быть опасность: едет легковой автомобиль или мотоцикл на большой скорости. Поэтому, лучше подождать, если не </w:t>
      </w:r>
      <w:proofErr w:type="gramStart"/>
      <w:r w:rsidRPr="006B2DBD">
        <w:rPr>
          <w:color w:val="000000"/>
          <w:sz w:val="28"/>
          <w:szCs w:val="28"/>
        </w:rPr>
        <w:t>уверен</w:t>
      </w:r>
      <w:proofErr w:type="gramEnd"/>
      <w:r w:rsidRPr="006B2DBD">
        <w:rPr>
          <w:color w:val="000000"/>
          <w:sz w:val="28"/>
          <w:szCs w:val="28"/>
        </w:rPr>
        <w:t>, что нет скрытой опасности.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Не выходите с ребенком на проезжую часть, из-за каких либо препятствий: стоящих автомобилей, кустов, закрывающих обзор проезжей части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</w:t>
      </w:r>
    </w:p>
    <w:p w:rsidR="006B2DBD" w:rsidRPr="006B2DBD" w:rsidRDefault="006B2DBD" w:rsidP="006B2DB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Помните, что ребенок обучается движению по улице, прежде всего на Вашем примере, приобретая собственный опыт!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2DBD">
        <w:rPr>
          <w:b/>
          <w:bCs/>
          <w:color w:val="000000"/>
          <w:sz w:val="28"/>
          <w:szCs w:val="28"/>
        </w:rPr>
        <w:lastRenderedPageBreak/>
        <w:t>Памятка для родителей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2DBD">
        <w:rPr>
          <w:b/>
          <w:bCs/>
          <w:color w:val="000000"/>
          <w:sz w:val="28"/>
          <w:szCs w:val="28"/>
        </w:rPr>
        <w:t>«Причины детского дорожно-транспортного травматизма»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Переход дороги в неположенном месте, перед близко идущим транспортом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Игры на проезжей части и возле нее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Катание на велосипеде, роликах, других самокатных средствах по проезжей части дороги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Невнимание к сигналам светофора. Переход проезжей части на красный или желтый сигнал светофора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Выход на проезжую часть из-за стоящих машин, сооружений, зеленых насаждений или других препятствий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Неправильный выбор места перехода дороги при высадке из маршрутного транспорта. Обход транспорта спереди или сзади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Незнание правил перехода перекрестка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Хождение по проезжей части при наличии тротуара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Бегство от опасности в потоке движущегося транспорта</w:t>
      </w:r>
    </w:p>
    <w:p w:rsidR="006B2DBD" w:rsidRPr="006B2DBD" w:rsidRDefault="006B2DBD" w:rsidP="006B2DB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Движение по загородной дороге по направлению движения транспорта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B2DBD">
        <w:rPr>
          <w:b/>
          <w:bCs/>
          <w:i/>
          <w:iCs/>
          <w:color w:val="000000"/>
          <w:sz w:val="28"/>
          <w:szCs w:val="28"/>
        </w:rPr>
        <w:t>Соблюдайте правила дорожного движения! Берегите своих детей!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2DBD">
        <w:rPr>
          <w:b/>
          <w:bCs/>
          <w:color w:val="000000"/>
          <w:sz w:val="28"/>
          <w:szCs w:val="28"/>
        </w:rPr>
        <w:t>Памятка для родителей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2DBD">
        <w:rPr>
          <w:b/>
          <w:bCs/>
          <w:color w:val="000000"/>
          <w:sz w:val="28"/>
          <w:szCs w:val="28"/>
        </w:rPr>
        <w:t>«Правила поведения на остановке маршрутного транспорта»</w:t>
      </w:r>
    </w:p>
    <w:p w:rsidR="006B2DBD" w:rsidRPr="006B2DBD" w:rsidRDefault="006B2DBD" w:rsidP="006B2D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</w:t>
      </w:r>
    </w:p>
    <w:p w:rsidR="006B2DBD" w:rsidRPr="006B2DBD" w:rsidRDefault="006B2DBD" w:rsidP="006B2D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На остановке маршрутного транспорта держите ребенка крепко за руку. Нередки случаи, когда ребенок врывается и выбегает на проезжую часть.</w:t>
      </w:r>
    </w:p>
    <w:p w:rsidR="006B2DBD" w:rsidRPr="006B2DBD" w:rsidRDefault="006B2DBD" w:rsidP="006B2D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Переходите проезжую часть только на пешеходный переход.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</w:t>
      </w:r>
    </w:p>
    <w:p w:rsidR="006B2DBD" w:rsidRPr="006B2DBD" w:rsidRDefault="006B2DBD" w:rsidP="006B2DB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2DBD">
        <w:rPr>
          <w:b/>
          <w:bCs/>
          <w:color w:val="000000"/>
          <w:sz w:val="28"/>
          <w:szCs w:val="28"/>
        </w:rPr>
        <w:t>Памятка для родителей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2DBD">
        <w:rPr>
          <w:b/>
          <w:bCs/>
          <w:color w:val="000000"/>
          <w:sz w:val="28"/>
          <w:szCs w:val="28"/>
        </w:rPr>
        <w:t>«Правила перевозки детей в автомобиле»</w:t>
      </w:r>
    </w:p>
    <w:p w:rsidR="006B2DBD" w:rsidRPr="006B2DBD" w:rsidRDefault="006B2DBD" w:rsidP="006B2D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Всегда пристегивайте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6B2DBD" w:rsidRPr="006B2DBD" w:rsidRDefault="006B2DBD" w:rsidP="006B2D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6B2DBD" w:rsidRPr="006B2DBD" w:rsidRDefault="006B2DBD" w:rsidP="006B2DB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  <w:sz w:val="28"/>
          <w:szCs w:val="28"/>
        </w:rPr>
      </w:pPr>
      <w:r w:rsidRPr="006B2DBD">
        <w:rPr>
          <w:color w:val="000000"/>
          <w:sz w:val="28"/>
          <w:szCs w:val="28"/>
        </w:rPr>
        <w:t>​ Учите ребенка правильному выходу из автомобиля через правую дверь, которая находится со стороны тротуара.</w:t>
      </w: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B2DBD" w:rsidRPr="006B2DBD" w:rsidRDefault="006B2DBD" w:rsidP="006B2DB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2276E" w:rsidRPr="006B2DBD" w:rsidRDefault="00C2276E" w:rsidP="006B2D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2276E" w:rsidRPr="006B2DBD" w:rsidSect="005F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9209D"/>
    <w:multiLevelType w:val="multilevel"/>
    <w:tmpl w:val="A32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B22AFA"/>
    <w:multiLevelType w:val="multilevel"/>
    <w:tmpl w:val="0744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3470E"/>
    <w:multiLevelType w:val="multilevel"/>
    <w:tmpl w:val="4A00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DC3CDC"/>
    <w:multiLevelType w:val="multilevel"/>
    <w:tmpl w:val="E2D2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75"/>
    <w:rsid w:val="00432DEC"/>
    <w:rsid w:val="005E13B7"/>
    <w:rsid w:val="006B2DBD"/>
    <w:rsid w:val="006C3097"/>
    <w:rsid w:val="00745D16"/>
    <w:rsid w:val="00A36975"/>
    <w:rsid w:val="00A80E17"/>
    <w:rsid w:val="00C2276E"/>
    <w:rsid w:val="00D0096F"/>
    <w:rsid w:val="00D55275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649</Words>
  <Characters>3702</Characters>
  <Application>Microsoft Office Word</Application>
  <DocSecurity>0</DocSecurity>
  <Lines>30</Lines>
  <Paragraphs>8</Paragraphs>
  <ScaleCrop>false</ScaleCrop>
  <Company>Krokoz™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2022-02-15T04:21:00Z</dcterms:created>
  <dcterms:modified xsi:type="dcterms:W3CDTF">2022-02-15T04:26:00Z</dcterms:modified>
</cp:coreProperties>
</file>