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93" w:rsidRDefault="00024593" w:rsidP="0002459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FF0000"/>
          <w:sz w:val="36"/>
          <w:szCs w:val="36"/>
          <w:bdr w:val="none" w:sz="0" w:space="0" w:color="auto" w:frame="1"/>
        </w:rPr>
      </w:pPr>
      <w:r w:rsidRPr="00024593">
        <w:rPr>
          <w:rStyle w:val="a4"/>
          <w:b w:val="0"/>
          <w:color w:val="FF0000"/>
          <w:sz w:val="36"/>
          <w:szCs w:val="36"/>
          <w:bdr w:val="none" w:sz="0" w:space="0" w:color="auto" w:frame="1"/>
        </w:rPr>
        <w:t>Консультация для родителей</w:t>
      </w:r>
    </w:p>
    <w:p w:rsidR="00024593" w:rsidRPr="00E665F1" w:rsidRDefault="00024593" w:rsidP="0002459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Подготовила: в</w:t>
      </w:r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оспитатель </w:t>
      </w:r>
      <w:proofErr w:type="gramStart"/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подготовительной</w:t>
      </w:r>
      <w:proofErr w:type="gramEnd"/>
    </w:p>
    <w:p w:rsidR="00024593" w:rsidRPr="00E665F1" w:rsidRDefault="00024593" w:rsidP="00024593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группы № 7 Зуева А.</w:t>
      </w:r>
      <w:proofErr w:type="gramStart"/>
      <w:r w:rsidRPr="00E665F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proofErr w:type="gramEnd"/>
    </w:p>
    <w:p w:rsidR="00024593" w:rsidRDefault="00024593" w:rsidP="000245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36"/>
          <w:szCs w:val="36"/>
          <w:bdr w:val="none" w:sz="0" w:space="0" w:color="auto" w:frame="1"/>
        </w:rPr>
      </w:pPr>
      <w:r w:rsidRPr="00024593">
        <w:rPr>
          <w:b/>
          <w:i/>
          <w:iCs/>
          <w:sz w:val="36"/>
          <w:szCs w:val="36"/>
          <w:bdr w:val="none" w:sz="0" w:space="0" w:color="auto" w:frame="1"/>
        </w:rPr>
        <w:t>«</w:t>
      </w:r>
      <w:r w:rsidRPr="00024593">
        <w:rPr>
          <w:rStyle w:val="a4"/>
          <w:b w:val="0"/>
          <w:i/>
          <w:iCs/>
          <w:sz w:val="36"/>
          <w:szCs w:val="36"/>
          <w:bdr w:val="none" w:sz="0" w:space="0" w:color="auto" w:frame="1"/>
        </w:rPr>
        <w:t>Приобщение ребенка к зимним видам спорта</w:t>
      </w:r>
      <w:r w:rsidRPr="00024593">
        <w:rPr>
          <w:b/>
          <w:i/>
          <w:iCs/>
          <w:sz w:val="36"/>
          <w:szCs w:val="36"/>
          <w:bdr w:val="none" w:sz="0" w:space="0" w:color="auto" w:frame="1"/>
        </w:rPr>
        <w:t>»</w:t>
      </w:r>
    </w:p>
    <w:p w:rsidR="00024593" w:rsidRP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6"/>
          <w:szCs w:val="36"/>
        </w:rPr>
      </w:pPr>
    </w:p>
    <w:p w:rsidR="00024593" w:rsidRP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4593">
        <w:rPr>
          <w:color w:val="111111"/>
          <w:sz w:val="28"/>
          <w:szCs w:val="28"/>
        </w:rPr>
        <w:t>То, что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</w:t>
      </w:r>
      <w:r w:rsidRPr="00024593">
        <w:rPr>
          <w:color w:val="111111"/>
          <w:sz w:val="28"/>
          <w:szCs w:val="28"/>
        </w:rPr>
        <w:t xml:space="preserve"> полезен для здоровья, ни у кого не вызывает сомнения, но когда речь заходит о </w:t>
      </w:r>
      <w:proofErr w:type="spellStart"/>
      <w:r w:rsidRPr="00024593">
        <w:rPr>
          <w:color w:val="111111"/>
          <w:sz w:val="28"/>
          <w:szCs w:val="28"/>
        </w:rPr>
        <w:t>детях</w:t>
      </w:r>
      <w:proofErr w:type="gramStart"/>
      <w:r w:rsidRPr="00024593">
        <w:rPr>
          <w:color w:val="111111"/>
          <w:sz w:val="28"/>
          <w:szCs w:val="28"/>
        </w:rPr>
        <w:t>,</w:t>
      </w:r>
      <w:r w:rsidRPr="00024593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024593">
        <w:rPr>
          <w:color w:val="111111"/>
          <w:sz w:val="28"/>
          <w:szCs w:val="28"/>
          <w:u w:val="single"/>
          <w:bdr w:val="none" w:sz="0" w:space="0" w:color="auto" w:frame="1"/>
        </w:rPr>
        <w:t>сегда</w:t>
      </w:r>
      <w:proofErr w:type="spellEnd"/>
      <w:r w:rsidRPr="00024593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возникает вопрос</w:t>
      </w:r>
      <w:r w:rsidRPr="00024593">
        <w:rPr>
          <w:color w:val="111111"/>
          <w:sz w:val="28"/>
          <w:szCs w:val="28"/>
        </w:rPr>
        <w:t>: с какого возраста можно ставить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на лыжи</w:t>
      </w:r>
      <w:r w:rsidRPr="00024593">
        <w:rPr>
          <w:color w:val="111111"/>
          <w:sz w:val="28"/>
          <w:szCs w:val="28"/>
        </w:rPr>
        <w:t>, коньки или сноуборд.</w:t>
      </w:r>
    </w:p>
    <w:p w:rsidR="00024593" w:rsidRP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Зимние виды спорта</w:t>
      </w:r>
      <w:r w:rsidRPr="00024593">
        <w:rPr>
          <w:color w:val="111111"/>
          <w:sz w:val="28"/>
          <w:szCs w:val="28"/>
        </w:rPr>
        <w:t> в целом полезны для детей, потому что все они сопряжены с высокой двигательной активностью и пребыванием на свежем воздухе, хорошо развивают координацию, смелость и силу воли. Но прежде чем отдать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24593">
        <w:rPr>
          <w:color w:val="111111"/>
          <w:sz w:val="28"/>
          <w:szCs w:val="28"/>
        </w:rPr>
        <w:t> в секцию фигурного катания или поставить его на горные лыжи, нужно все очень хорошо взвесить и многое предусмотреть. Во-первых, существуют рекомендации, согласно которым ставить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24593">
        <w:rPr>
          <w:color w:val="111111"/>
          <w:sz w:val="28"/>
          <w:szCs w:val="28"/>
        </w:rPr>
        <w:t> на коньки следует не раньше 5-6 летнего возраста, на лыжи – в 8 лет, отдавать в хоккей только после 9 лет. Естественно речь идет о занятиях в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спортивных секциях</w:t>
      </w:r>
      <w:r w:rsidRPr="00024593">
        <w:rPr>
          <w:color w:val="111111"/>
          <w:sz w:val="28"/>
          <w:szCs w:val="28"/>
        </w:rPr>
        <w:t>, но об этих сроках не следует забывать, даже если ваш малыш просто катается на лыжах по двору. Дело в том, что эти рекомендации даются не просто так. Они базируются на знаниях об особенностях развития скелета, связочного аппарата, мышц, нервной деятельности, отвечающей за способность человека к согласованным координированным действиям, умение предвидеть последствия тех или иных поступков. Пренебрежение этими советами может привести к серьезным травмам. Процент травматизма среди взрослых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спортсменов</w:t>
      </w:r>
      <w:r w:rsidRPr="00024593">
        <w:rPr>
          <w:color w:val="111111"/>
          <w:sz w:val="28"/>
          <w:szCs w:val="28"/>
        </w:rPr>
        <w:t>, занимающихся фигурным катанием, конькобежным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024593">
        <w:rPr>
          <w:color w:val="111111"/>
          <w:sz w:val="28"/>
          <w:szCs w:val="28"/>
        </w:rPr>
        <w:t>, хоккеем, горными лыжами и сноубордом стабильно остается на очень высоком уровне, что уж говорить о детях. Однако при наличии какой-либо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спортивной</w:t>
      </w:r>
      <w:r w:rsidRPr="00024593">
        <w:rPr>
          <w:color w:val="111111"/>
          <w:sz w:val="28"/>
          <w:szCs w:val="28"/>
        </w:rPr>
        <w:t> площадки в пределах досягаемости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024593">
        <w:rPr>
          <w:color w:val="111111"/>
          <w:sz w:val="28"/>
          <w:szCs w:val="28"/>
        </w:rPr>
        <w:t> иногда бывает сложно удержаться от того, чтобы не отдать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в спортивную секцию</w:t>
      </w:r>
      <w:r w:rsidRPr="00024593">
        <w:rPr>
          <w:color w:val="111111"/>
          <w:sz w:val="28"/>
          <w:szCs w:val="28"/>
        </w:rPr>
        <w:t>.</w:t>
      </w:r>
    </w:p>
    <w:p w:rsidR="00024593" w:rsidRP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4593">
        <w:rPr>
          <w:color w:val="111111"/>
          <w:sz w:val="28"/>
          <w:szCs w:val="28"/>
        </w:rPr>
        <w:t>Если вы купили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24593">
        <w:rPr>
          <w:color w:val="111111"/>
          <w:sz w:val="28"/>
          <w:szCs w:val="28"/>
        </w:rPr>
        <w:t> коньки или собираетесь поставить его на горные лыжи – позаботься о правильной экипировке, необходимой защите и грамотном инструкторе, который сделает все необходимое, чтобы избежать травм на первом этапе, когда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024593">
        <w:rPr>
          <w:color w:val="111111"/>
          <w:sz w:val="28"/>
          <w:szCs w:val="28"/>
        </w:rPr>
        <w:t> только осваивает новый для него вид деятельности. В противном случае вы рискуете отбить у малыша всякое желание кататься на лыжах или коньках, или получить серьезную травму, которая может стать препятствием для дальнейшей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спортивной</w:t>
      </w:r>
      <w:r w:rsidRPr="00024593">
        <w:rPr>
          <w:color w:val="111111"/>
          <w:sz w:val="28"/>
          <w:szCs w:val="28"/>
        </w:rPr>
        <w:t> карьеры даже при сильном желании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продолжить обучение</w:t>
      </w:r>
      <w:r w:rsidRPr="00024593">
        <w:rPr>
          <w:color w:val="111111"/>
          <w:sz w:val="28"/>
          <w:szCs w:val="28"/>
        </w:rPr>
        <w:t>.</w:t>
      </w:r>
    </w:p>
    <w:p w:rsidR="00024593" w:rsidRP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4593">
        <w:rPr>
          <w:color w:val="111111"/>
          <w:sz w:val="28"/>
          <w:szCs w:val="28"/>
        </w:rPr>
        <w:t>Катание на коньках и лыжах для души подойдет практически всем детям, кроме малышей с хроническими заболеваниями легких, астмой и сильной близорукостью. На фигурные коньки можно ставить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раньше</w:t>
      </w:r>
      <w:r w:rsidRPr="00024593">
        <w:rPr>
          <w:color w:val="111111"/>
          <w:sz w:val="28"/>
          <w:szCs w:val="28"/>
        </w:rPr>
        <w:t xml:space="preserve">, чем </w:t>
      </w:r>
      <w:proofErr w:type="gramStart"/>
      <w:r>
        <w:rPr>
          <w:color w:val="111111"/>
          <w:sz w:val="28"/>
          <w:szCs w:val="28"/>
        </w:rPr>
        <w:t>на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 w:rsidRPr="00024593">
        <w:rPr>
          <w:color w:val="111111"/>
          <w:sz w:val="28"/>
          <w:szCs w:val="28"/>
        </w:rPr>
        <w:t>хоккейные</w:t>
      </w:r>
      <w:proofErr w:type="gramEnd"/>
      <w:r w:rsidRPr="00024593">
        <w:rPr>
          <w:color w:val="111111"/>
          <w:sz w:val="28"/>
          <w:szCs w:val="28"/>
        </w:rPr>
        <w:t xml:space="preserve">, так как они плотно охватывают голеностопный сустав, препятствуя его </w:t>
      </w:r>
      <w:proofErr w:type="spellStart"/>
      <w:r w:rsidRPr="00024593">
        <w:rPr>
          <w:color w:val="111111"/>
          <w:sz w:val="28"/>
          <w:szCs w:val="28"/>
        </w:rPr>
        <w:t>травматизации</w:t>
      </w:r>
      <w:proofErr w:type="spellEnd"/>
      <w:r w:rsidRPr="00024593">
        <w:rPr>
          <w:color w:val="111111"/>
          <w:sz w:val="28"/>
          <w:szCs w:val="28"/>
        </w:rPr>
        <w:t xml:space="preserve">. Кроме того, </w:t>
      </w:r>
      <w:r w:rsidRPr="00024593">
        <w:rPr>
          <w:color w:val="111111"/>
          <w:sz w:val="28"/>
          <w:szCs w:val="28"/>
        </w:rPr>
        <w:lastRenderedPageBreak/>
        <w:t>фигурные коньки имеют другое строение лезвия, что также делает их более устойчивыми, а значит безопасными. На горнолыжных курортах всегда есть участки для катания новичков и специально подготовленные инструкторы для детей. Желательно, чтобы кроме обычной экипировки у маленького горнолыжника была специальная защита для позвоночника, которая спасет малыша от травмы позвоночника при самом неудачном падении. Такая защита абсолютно необходима для сноубордистов. Причем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приобретать ребенку</w:t>
      </w:r>
      <w:r w:rsidRPr="00024593">
        <w:rPr>
          <w:color w:val="111111"/>
          <w:sz w:val="28"/>
          <w:szCs w:val="28"/>
        </w:rPr>
        <w:t> сноуборд раньше 12 лет не рекомендуется, так как только к этому возрасту у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24593">
        <w:rPr>
          <w:color w:val="111111"/>
          <w:sz w:val="28"/>
          <w:szCs w:val="28"/>
        </w:rPr>
        <w:t> в целом заканчивается формирование координации и способность владения своим телом. Отправляясь на горнолыжный курорт, захвати с собой мазь от растяжений и ушибов, пластырь, эластичный бинт, специальное средство для защиты от обморожений и обязательно специальные солнцезащитные очки с ультрафиолетовым фильтром. Солнечное излучение, отражаясь от снега, может серьезно повредить сетчатку глаз, тем более что в горах существенно тоньше озоновый слой атмосферы – естественный ультрафиолетовый фильтр Земли. Приучая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к зимним видам спорта</w:t>
      </w:r>
      <w:r w:rsidRPr="00024593">
        <w:rPr>
          <w:color w:val="111111"/>
          <w:sz w:val="28"/>
          <w:szCs w:val="28"/>
        </w:rPr>
        <w:t> очень важно выдержать золотую середину в плане формирования смелости. Запугивая малыша риском травм, ты никогда не вырастишь из него цельную личность и хорошего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спортсмена</w:t>
      </w:r>
      <w:r w:rsidRPr="00024593">
        <w:rPr>
          <w:color w:val="111111"/>
          <w:sz w:val="28"/>
          <w:szCs w:val="28"/>
        </w:rPr>
        <w:t>, но забывать о банальной осторожности и умении просчитывать возможные последствия поступков тоже нельзя.</w:t>
      </w:r>
    </w:p>
    <w:p w:rsid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24593">
        <w:rPr>
          <w:color w:val="111111"/>
          <w:sz w:val="28"/>
          <w:szCs w:val="28"/>
        </w:rPr>
        <w:t>Юный </w:t>
      </w:r>
      <w:r w:rsidRPr="000245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спортсмен</w:t>
      </w:r>
      <w:r w:rsidRPr="00024593">
        <w:rPr>
          <w:color w:val="111111"/>
          <w:sz w:val="28"/>
          <w:szCs w:val="28"/>
        </w:rPr>
        <w:t> должен твердо усвоить – риск должен быть оправдан и тщательно продуман.</w:t>
      </w:r>
    </w:p>
    <w:p w:rsid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24593" w:rsidRPr="00024593" w:rsidRDefault="00024593" w:rsidP="000245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24593" w:rsidRDefault="0002459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37360" cy="1737360"/>
            <wp:effectExtent l="0" t="0" r="0" b="0"/>
            <wp:docPr id="1" name="Рисунок 1" descr="C:\Users\Анастасия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59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775460" cy="1661160"/>
            <wp:effectExtent l="0" t="0" r="0" b="0"/>
            <wp:docPr id="3" name="Рисунок 3" descr="C:\Users\Анастасия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93" w:rsidRDefault="0002459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</w:p>
    <w:p w:rsidR="008D5073" w:rsidRPr="00024593" w:rsidRDefault="0002459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  <w:bookmarkStart w:id="0" w:name="_GoBack"/>
      <w:bookmarkEnd w:id="0"/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DC90A4A" wp14:editId="349C8C47">
            <wp:extent cx="3261360" cy="1493520"/>
            <wp:effectExtent l="0" t="0" r="0" b="0"/>
            <wp:docPr id="2" name="Рисунок 2" descr="C:\Users\Анастасия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</w:p>
    <w:sectPr w:rsidR="008D5073" w:rsidRPr="00024593" w:rsidSect="00024593">
      <w:pgSz w:w="11906" w:h="16838"/>
      <w:pgMar w:top="1134" w:right="1274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93"/>
    <w:rsid w:val="00024593"/>
    <w:rsid w:val="008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5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5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2022-02-08T08:37:00Z</dcterms:created>
  <dcterms:modified xsi:type="dcterms:W3CDTF">2022-02-08T08:49:00Z</dcterms:modified>
</cp:coreProperties>
</file>