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A4B" w:rsidRPr="0080587C" w:rsidRDefault="000B1FA0" w:rsidP="000B1FA0">
      <w:pPr>
        <w:jc w:val="center"/>
        <w:rPr>
          <w:i/>
          <w:color w:val="215868" w:themeColor="accent5" w:themeShade="80"/>
          <w:sz w:val="44"/>
          <w:szCs w:val="44"/>
        </w:rPr>
      </w:pPr>
      <w:r w:rsidRPr="0080587C">
        <w:rPr>
          <w:i/>
          <w:color w:val="215868" w:themeColor="accent5" w:themeShade="80"/>
          <w:sz w:val="44"/>
          <w:szCs w:val="44"/>
        </w:rPr>
        <w:t>Советы логопеда</w:t>
      </w:r>
    </w:p>
    <w:p w:rsidR="000B1FA0" w:rsidRPr="0080587C" w:rsidRDefault="000B1FA0" w:rsidP="000B1FA0">
      <w:pPr>
        <w:jc w:val="center"/>
        <w:rPr>
          <w:i/>
          <w:color w:val="215868" w:themeColor="accent5" w:themeShade="80"/>
          <w:sz w:val="44"/>
          <w:szCs w:val="44"/>
        </w:rPr>
      </w:pPr>
      <w:r w:rsidRPr="0080587C">
        <w:rPr>
          <w:i/>
          <w:color w:val="215868" w:themeColor="accent5" w:themeShade="80"/>
          <w:sz w:val="44"/>
          <w:szCs w:val="44"/>
        </w:rPr>
        <w:t>Как организовать занятия с ребенком дома</w:t>
      </w:r>
    </w:p>
    <w:p w:rsidR="000B1FA0" w:rsidRPr="000B1FA0" w:rsidRDefault="000B1FA0" w:rsidP="000B1FA0">
      <w:pPr>
        <w:jc w:val="center"/>
        <w:rPr>
          <w:i/>
          <w:sz w:val="44"/>
          <w:szCs w:val="44"/>
        </w:rPr>
      </w:pPr>
    </w:p>
    <w:p w:rsidR="000B1FA0" w:rsidRPr="000B1FA0" w:rsidRDefault="000B1FA0" w:rsidP="0080587C">
      <w:pPr>
        <w:pStyle w:val="a3"/>
        <w:numPr>
          <w:ilvl w:val="0"/>
          <w:numId w:val="1"/>
        </w:numPr>
        <w:ind w:left="284" w:right="283" w:hanging="710"/>
        <w:jc w:val="both"/>
        <w:rPr>
          <w:b w:val="0"/>
          <w:sz w:val="32"/>
          <w:szCs w:val="32"/>
        </w:rPr>
      </w:pPr>
      <w:r w:rsidRPr="000B1FA0">
        <w:rPr>
          <w:b w:val="0"/>
          <w:sz w:val="32"/>
          <w:szCs w:val="32"/>
        </w:rPr>
        <w:t>Занятия должны быть регулярными, носить занимательный, но никак не принудительный  характер, не превращаться в дополнительные учебные часы.</w:t>
      </w:r>
    </w:p>
    <w:p w:rsidR="000B1FA0" w:rsidRPr="000B1FA0" w:rsidRDefault="000B1FA0" w:rsidP="0080587C">
      <w:pPr>
        <w:pStyle w:val="a3"/>
        <w:numPr>
          <w:ilvl w:val="0"/>
          <w:numId w:val="1"/>
        </w:numPr>
        <w:ind w:left="284" w:right="283" w:hanging="710"/>
        <w:jc w:val="both"/>
        <w:rPr>
          <w:b w:val="0"/>
          <w:sz w:val="32"/>
          <w:szCs w:val="32"/>
        </w:rPr>
      </w:pPr>
      <w:r w:rsidRPr="000B1FA0">
        <w:rPr>
          <w:b w:val="0"/>
          <w:sz w:val="32"/>
          <w:szCs w:val="32"/>
        </w:rPr>
        <w:t>Занятия могут проводиться во время прогулок, поездок. Но некоторые виды заданий требуют обязательной спокойной деловой обстановки, а также отсутствия отвлекающих факторов.</w:t>
      </w:r>
    </w:p>
    <w:p w:rsidR="000B1FA0" w:rsidRPr="000B1FA0" w:rsidRDefault="000B1FA0" w:rsidP="0080587C">
      <w:pPr>
        <w:pStyle w:val="a3"/>
        <w:numPr>
          <w:ilvl w:val="0"/>
          <w:numId w:val="1"/>
        </w:numPr>
        <w:ind w:left="284" w:right="283" w:hanging="710"/>
        <w:jc w:val="both"/>
        <w:rPr>
          <w:b w:val="0"/>
          <w:sz w:val="32"/>
          <w:szCs w:val="32"/>
        </w:rPr>
      </w:pPr>
      <w:r w:rsidRPr="000B1FA0">
        <w:rPr>
          <w:b w:val="0"/>
          <w:sz w:val="32"/>
          <w:szCs w:val="32"/>
        </w:rPr>
        <w:t>Необходимо приучать ребенка к самостоятельному выполнению заданий. Не следует спешить, показывая, как нужно выполнять задание, даже если ребенок огорчен неудачей. Помощь ребенку должна носить своевременный и разумный характер.</w:t>
      </w:r>
    </w:p>
    <w:p w:rsidR="000B1FA0" w:rsidRPr="000B1FA0" w:rsidRDefault="000B1FA0" w:rsidP="0080587C">
      <w:pPr>
        <w:pStyle w:val="a3"/>
        <w:numPr>
          <w:ilvl w:val="0"/>
          <w:numId w:val="1"/>
        </w:numPr>
        <w:ind w:left="284" w:right="283" w:hanging="710"/>
        <w:jc w:val="both"/>
        <w:rPr>
          <w:b w:val="0"/>
          <w:sz w:val="32"/>
          <w:szCs w:val="32"/>
        </w:rPr>
      </w:pPr>
      <w:r w:rsidRPr="000B1FA0">
        <w:rPr>
          <w:b w:val="0"/>
          <w:sz w:val="32"/>
          <w:szCs w:val="32"/>
        </w:rPr>
        <w:t>Занятия должны быть непродолжительными, не вызывать утомления, пресыщения. Желательно сообщать ребенку  заранее о том, какие задания он будет выполнять.</w:t>
      </w:r>
    </w:p>
    <w:p w:rsidR="000B1FA0" w:rsidRPr="000B1FA0" w:rsidRDefault="000B1FA0" w:rsidP="0080587C">
      <w:pPr>
        <w:pStyle w:val="a3"/>
        <w:numPr>
          <w:ilvl w:val="0"/>
          <w:numId w:val="1"/>
        </w:numPr>
        <w:ind w:left="284" w:right="283" w:hanging="710"/>
        <w:jc w:val="both"/>
        <w:rPr>
          <w:b w:val="0"/>
          <w:sz w:val="32"/>
          <w:szCs w:val="32"/>
        </w:rPr>
      </w:pPr>
      <w:r w:rsidRPr="000B1FA0">
        <w:rPr>
          <w:b w:val="0"/>
          <w:sz w:val="32"/>
          <w:szCs w:val="32"/>
        </w:rPr>
        <w:t>Необходимо разнообразить формы и методы проведения занятий, чередовать задания по обогащению словаря с заданиями по развитию памяти, внимания, звукопроизношения, развитию речи.</w:t>
      </w:r>
    </w:p>
    <w:p w:rsidR="000B1FA0" w:rsidRDefault="000B1FA0" w:rsidP="0080587C">
      <w:pPr>
        <w:pStyle w:val="a3"/>
        <w:numPr>
          <w:ilvl w:val="0"/>
          <w:numId w:val="1"/>
        </w:numPr>
        <w:ind w:left="284" w:right="283" w:hanging="710"/>
        <w:jc w:val="both"/>
        <w:rPr>
          <w:b w:val="0"/>
          <w:sz w:val="32"/>
          <w:szCs w:val="32"/>
        </w:rPr>
      </w:pPr>
      <w:r w:rsidRPr="000B1FA0">
        <w:rPr>
          <w:b w:val="0"/>
          <w:sz w:val="32"/>
          <w:szCs w:val="32"/>
        </w:rPr>
        <w:t>Необходимо поддерживать у ребенка желание заниматься, стимулировать его к дальнейшей работе, поощрять успехи, учить преодолевать трудности.</w:t>
      </w:r>
    </w:p>
    <w:p w:rsidR="00102315" w:rsidRDefault="00102315" w:rsidP="0080587C">
      <w:pPr>
        <w:pStyle w:val="a3"/>
        <w:ind w:left="284" w:right="283" w:hanging="710"/>
        <w:jc w:val="both"/>
        <w:rPr>
          <w:b w:val="0"/>
          <w:sz w:val="32"/>
          <w:szCs w:val="32"/>
        </w:rPr>
      </w:pPr>
    </w:p>
    <w:p w:rsidR="000B1FA0" w:rsidRPr="000B1FA0" w:rsidRDefault="000B1FA0" w:rsidP="00C01CFE">
      <w:pPr>
        <w:pStyle w:val="a3"/>
        <w:ind w:left="-709"/>
        <w:jc w:val="center"/>
        <w:rPr>
          <w:b w:val="0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6601319" cy="1552575"/>
            <wp:effectExtent l="19050" t="0" r="9031" b="0"/>
            <wp:docPr id="1" name="Рисунок 1" descr="http://img3.proshkolu.ru/content/media/pic/std/3000000/2427000/2426379-d009261814a7f43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3.proshkolu.ru/content/media/pic/std/3000000/2427000/2426379-d009261814a7f43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6482" b="20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1319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B1FA0" w:rsidRPr="000B1FA0" w:rsidSect="00102315">
      <w:pgSz w:w="11906" w:h="16838"/>
      <w:pgMar w:top="1134" w:right="850" w:bottom="1134" w:left="1701" w:header="708" w:footer="708" w:gutter="0"/>
      <w:pgBorders w:offsetFrom="page">
        <w:top w:val="thinThickThinMediumGap" w:sz="24" w:space="24" w:color="31849B" w:themeColor="accent5" w:themeShade="BF"/>
        <w:left w:val="thinThickThinMediumGap" w:sz="24" w:space="24" w:color="31849B" w:themeColor="accent5" w:themeShade="BF"/>
        <w:bottom w:val="thinThickThinMediumGap" w:sz="24" w:space="24" w:color="31849B" w:themeColor="accent5" w:themeShade="BF"/>
        <w:right w:val="thinThickThinMediumGap" w:sz="24" w:space="24" w:color="31849B" w:themeColor="accent5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9pt;height:9pt" o:bullet="t">
        <v:imagedata r:id="rId1" o:title="BD14795_"/>
      </v:shape>
    </w:pict>
  </w:numPicBullet>
  <w:abstractNum w:abstractNumId="0">
    <w:nsid w:val="0B237C78"/>
    <w:multiLevelType w:val="hybridMultilevel"/>
    <w:tmpl w:val="D110E886"/>
    <w:lvl w:ilvl="0" w:tplc="B4CCA84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1FA0"/>
    <w:rsid w:val="000B1FA0"/>
    <w:rsid w:val="00102315"/>
    <w:rsid w:val="00701066"/>
    <w:rsid w:val="0080587C"/>
    <w:rsid w:val="008E6A4B"/>
    <w:rsid w:val="00C01CFE"/>
    <w:rsid w:val="00CF0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b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A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1F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1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1F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Пользователь1</cp:lastModifiedBy>
  <cp:revision>3</cp:revision>
  <dcterms:created xsi:type="dcterms:W3CDTF">2016-01-21T15:37:00Z</dcterms:created>
  <dcterms:modified xsi:type="dcterms:W3CDTF">2006-03-31T21:23:00Z</dcterms:modified>
</cp:coreProperties>
</file>