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DBA" w:rsidRDefault="00746DBA" w:rsidP="007548A7">
      <w:pPr>
        <w:ind w:left="-709" w:right="-284"/>
        <w:jc w:val="center"/>
        <w:rPr>
          <w:b/>
          <w:sz w:val="28"/>
          <w:szCs w:val="28"/>
        </w:rPr>
      </w:pPr>
      <w:r w:rsidRPr="00A85EF2">
        <w:rPr>
          <w:b/>
          <w:sz w:val="28"/>
          <w:szCs w:val="28"/>
        </w:rPr>
        <w:t>Анализ</w:t>
      </w:r>
    </w:p>
    <w:p w:rsidR="00746DBA" w:rsidRDefault="00746DBA" w:rsidP="007548A7">
      <w:pPr>
        <w:ind w:left="-709" w:right="-284"/>
        <w:jc w:val="center"/>
        <w:rPr>
          <w:b/>
          <w:sz w:val="28"/>
          <w:szCs w:val="28"/>
        </w:rPr>
      </w:pPr>
      <w:r w:rsidRPr="00A85EF2">
        <w:rPr>
          <w:b/>
          <w:sz w:val="28"/>
          <w:szCs w:val="28"/>
        </w:rPr>
        <w:t>состояния детского</w:t>
      </w:r>
      <w:r>
        <w:rPr>
          <w:b/>
          <w:sz w:val="28"/>
          <w:szCs w:val="28"/>
        </w:rPr>
        <w:t xml:space="preserve"> </w:t>
      </w:r>
      <w:r w:rsidRPr="00A85EF2">
        <w:rPr>
          <w:b/>
          <w:sz w:val="28"/>
          <w:szCs w:val="28"/>
        </w:rPr>
        <w:t>дорожно-транспортного травматизма</w:t>
      </w:r>
    </w:p>
    <w:p w:rsidR="00746DBA" w:rsidRDefault="00746DBA" w:rsidP="007548A7">
      <w:pPr>
        <w:ind w:left="-709" w:right="-284"/>
        <w:jc w:val="center"/>
        <w:rPr>
          <w:b/>
          <w:sz w:val="28"/>
          <w:szCs w:val="28"/>
        </w:rPr>
      </w:pPr>
      <w:r w:rsidRPr="00A85EF2">
        <w:rPr>
          <w:b/>
          <w:sz w:val="28"/>
          <w:szCs w:val="28"/>
        </w:rPr>
        <w:t>на территории Свердловской области</w:t>
      </w:r>
      <w:r>
        <w:rPr>
          <w:b/>
          <w:sz w:val="28"/>
          <w:szCs w:val="28"/>
        </w:rPr>
        <w:t xml:space="preserve"> </w:t>
      </w:r>
      <w:r w:rsidRPr="00A85EF2">
        <w:rPr>
          <w:b/>
          <w:sz w:val="28"/>
          <w:szCs w:val="28"/>
        </w:rPr>
        <w:t xml:space="preserve">за </w:t>
      </w:r>
      <w:r>
        <w:rPr>
          <w:b/>
          <w:sz w:val="28"/>
          <w:szCs w:val="28"/>
        </w:rPr>
        <w:t>январь 2</w:t>
      </w:r>
      <w:r w:rsidRPr="00A85EF2">
        <w:rPr>
          <w:b/>
          <w:sz w:val="28"/>
          <w:szCs w:val="28"/>
        </w:rPr>
        <w:t>0</w:t>
      </w:r>
      <w:r>
        <w:rPr>
          <w:b/>
          <w:sz w:val="28"/>
          <w:szCs w:val="28"/>
        </w:rPr>
        <w:t>21</w:t>
      </w:r>
      <w:r w:rsidRPr="00A85EF2">
        <w:rPr>
          <w:b/>
          <w:sz w:val="28"/>
          <w:szCs w:val="28"/>
        </w:rPr>
        <w:t xml:space="preserve"> года</w:t>
      </w:r>
    </w:p>
    <w:p w:rsidR="00746DBA" w:rsidRPr="00A85EF2" w:rsidRDefault="00746DBA" w:rsidP="007548A7">
      <w:pPr>
        <w:ind w:left="-709" w:right="-284"/>
        <w:jc w:val="center"/>
        <w:rPr>
          <w:b/>
          <w:sz w:val="28"/>
          <w:szCs w:val="28"/>
        </w:rPr>
      </w:pPr>
    </w:p>
    <w:p w:rsidR="00746DBA" w:rsidRDefault="00746DBA" w:rsidP="007548A7">
      <w:pPr>
        <w:suppressAutoHyphens/>
        <w:ind w:left="-709" w:firstLine="709"/>
        <w:jc w:val="both"/>
        <w:rPr>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1.5pt;margin-top:17.05pt;width:250.1pt;height:227.5pt;z-index:-251658752;visibility:visible;mso-wrap-distance-bottom:.21pt;mso-position-horizontal-relative:margin" wrapcoords="195 356 195 21172 21341 21172 21341 356 195 356">
            <v:imagedata r:id="rId7" o:title=""/>
            <w10:wrap type="tight" anchorx="margin"/>
          </v:shape>
          <o:OLEObject Type="Embed" ProgID="Excel.Chart.8" ShapeID="_x0000_s1026" DrawAspect="Content" ObjectID="_1677563454" r:id="rId8"/>
        </w:pict>
      </w:r>
    </w:p>
    <w:p w:rsidR="00746DBA" w:rsidRPr="00B816D0" w:rsidRDefault="00746DBA" w:rsidP="007548A7">
      <w:pPr>
        <w:suppressAutoHyphens/>
        <w:ind w:left="-709" w:right="-1" w:firstLine="709"/>
        <w:jc w:val="both"/>
        <w:rPr>
          <w:color w:val="FF0000"/>
          <w:sz w:val="28"/>
          <w:szCs w:val="28"/>
        </w:rPr>
      </w:pPr>
      <w:r w:rsidRPr="003453BA">
        <w:rPr>
          <w:color w:val="000000"/>
          <w:sz w:val="28"/>
          <w:szCs w:val="28"/>
        </w:rPr>
        <w:t xml:space="preserve">На территории Свердловской области </w:t>
      </w:r>
      <w:r>
        <w:rPr>
          <w:color w:val="000000"/>
          <w:sz w:val="28"/>
          <w:szCs w:val="28"/>
        </w:rPr>
        <w:br/>
      </w:r>
      <w:r w:rsidRPr="003453BA">
        <w:rPr>
          <w:color w:val="000000"/>
          <w:sz w:val="28"/>
          <w:szCs w:val="28"/>
        </w:rPr>
        <w:t xml:space="preserve">за </w:t>
      </w:r>
      <w:r>
        <w:rPr>
          <w:color w:val="000000"/>
          <w:sz w:val="28"/>
          <w:szCs w:val="28"/>
        </w:rPr>
        <w:t>январь</w:t>
      </w:r>
      <w:r w:rsidRPr="00FC676E">
        <w:rPr>
          <w:color w:val="000000"/>
          <w:sz w:val="28"/>
          <w:szCs w:val="28"/>
        </w:rPr>
        <w:t xml:space="preserve"> 202</w:t>
      </w:r>
      <w:r>
        <w:rPr>
          <w:color w:val="000000"/>
          <w:sz w:val="28"/>
          <w:szCs w:val="28"/>
        </w:rPr>
        <w:t>1</w:t>
      </w:r>
      <w:r w:rsidRPr="00FC676E">
        <w:rPr>
          <w:color w:val="000000"/>
          <w:sz w:val="28"/>
          <w:szCs w:val="28"/>
        </w:rPr>
        <w:t xml:space="preserve"> г. зарегистрировано </w:t>
      </w:r>
      <w:r>
        <w:rPr>
          <w:color w:val="000000"/>
          <w:sz w:val="28"/>
          <w:szCs w:val="28"/>
        </w:rPr>
        <w:t>17</w:t>
      </w:r>
      <w:r>
        <w:rPr>
          <w:color w:val="000000"/>
          <w:sz w:val="28"/>
          <w:szCs w:val="28"/>
        </w:rPr>
        <w:br/>
      </w:r>
      <w:bookmarkStart w:id="0" w:name="_GoBack"/>
      <w:bookmarkEnd w:id="0"/>
      <w:r w:rsidRPr="00FC676E">
        <w:rPr>
          <w:color w:val="000000"/>
          <w:sz w:val="28"/>
          <w:szCs w:val="28"/>
        </w:rPr>
        <w:t>(</w:t>
      </w:r>
      <w:r>
        <w:rPr>
          <w:color w:val="000000"/>
          <w:sz w:val="28"/>
          <w:szCs w:val="28"/>
        </w:rPr>
        <w:t>24</w:t>
      </w:r>
      <w:r w:rsidRPr="00FC676E">
        <w:rPr>
          <w:color w:val="000000"/>
          <w:sz w:val="28"/>
          <w:szCs w:val="28"/>
        </w:rPr>
        <w:t>; -</w:t>
      </w:r>
      <w:r>
        <w:rPr>
          <w:color w:val="000000"/>
          <w:sz w:val="28"/>
          <w:szCs w:val="28"/>
        </w:rPr>
        <w:t>37</w:t>
      </w:r>
      <w:r w:rsidRPr="00FC676E">
        <w:rPr>
          <w:color w:val="000000"/>
          <w:sz w:val="28"/>
          <w:szCs w:val="28"/>
        </w:rPr>
        <w:t xml:space="preserve">%) ДТП с участием несовершеннолетних, в которых </w:t>
      </w:r>
      <w:r>
        <w:rPr>
          <w:color w:val="000000"/>
          <w:sz w:val="28"/>
          <w:szCs w:val="28"/>
        </w:rPr>
        <w:t>20</w:t>
      </w:r>
      <w:r w:rsidRPr="00FC676E">
        <w:rPr>
          <w:color w:val="000000"/>
          <w:sz w:val="28"/>
          <w:szCs w:val="28"/>
        </w:rPr>
        <w:t xml:space="preserve"> (</w:t>
      </w:r>
      <w:r>
        <w:rPr>
          <w:color w:val="000000"/>
          <w:sz w:val="28"/>
          <w:szCs w:val="28"/>
        </w:rPr>
        <w:t>30</w:t>
      </w:r>
      <w:r w:rsidRPr="00FC676E">
        <w:rPr>
          <w:color w:val="000000"/>
          <w:sz w:val="28"/>
          <w:szCs w:val="28"/>
        </w:rPr>
        <w:t xml:space="preserve">; </w:t>
      </w:r>
      <w:r>
        <w:rPr>
          <w:color w:val="000000"/>
          <w:sz w:val="28"/>
          <w:szCs w:val="28"/>
        </w:rPr>
        <w:br/>
      </w:r>
      <w:r w:rsidRPr="00FC676E">
        <w:rPr>
          <w:color w:val="000000"/>
          <w:sz w:val="28"/>
          <w:szCs w:val="28"/>
        </w:rPr>
        <w:t>-</w:t>
      </w:r>
      <w:r>
        <w:rPr>
          <w:color w:val="000000"/>
          <w:sz w:val="28"/>
          <w:szCs w:val="28"/>
        </w:rPr>
        <w:t>39,4</w:t>
      </w:r>
      <w:r w:rsidRPr="00FC676E">
        <w:rPr>
          <w:color w:val="000000"/>
          <w:sz w:val="28"/>
          <w:szCs w:val="28"/>
        </w:rPr>
        <w:t xml:space="preserve">%) </w:t>
      </w:r>
      <w:r>
        <w:rPr>
          <w:color w:val="000000"/>
          <w:sz w:val="28"/>
          <w:szCs w:val="28"/>
        </w:rPr>
        <w:t>детей</w:t>
      </w:r>
      <w:r w:rsidRPr="00FC676E">
        <w:rPr>
          <w:color w:val="000000"/>
          <w:sz w:val="28"/>
          <w:szCs w:val="28"/>
        </w:rPr>
        <w:t xml:space="preserve"> получили травмы различной степени тяжести и </w:t>
      </w:r>
      <w:r>
        <w:rPr>
          <w:color w:val="000000"/>
          <w:sz w:val="28"/>
          <w:szCs w:val="28"/>
        </w:rPr>
        <w:t>1</w:t>
      </w:r>
      <w:r w:rsidRPr="00FC676E">
        <w:rPr>
          <w:color w:val="000000"/>
          <w:sz w:val="28"/>
          <w:szCs w:val="28"/>
        </w:rPr>
        <w:t>(</w:t>
      </w:r>
      <w:r>
        <w:rPr>
          <w:color w:val="000000"/>
          <w:sz w:val="28"/>
          <w:szCs w:val="28"/>
        </w:rPr>
        <w:t>0</w:t>
      </w:r>
      <w:r w:rsidRPr="00FC676E">
        <w:rPr>
          <w:color w:val="000000"/>
          <w:sz w:val="28"/>
          <w:szCs w:val="28"/>
        </w:rPr>
        <w:t xml:space="preserve">; </w:t>
      </w:r>
      <w:r>
        <w:rPr>
          <w:color w:val="000000"/>
          <w:sz w:val="28"/>
          <w:szCs w:val="28"/>
        </w:rPr>
        <w:t>+100%) погиб</w:t>
      </w:r>
      <w:r w:rsidRPr="00FC676E">
        <w:rPr>
          <w:color w:val="000000"/>
          <w:sz w:val="28"/>
          <w:szCs w:val="28"/>
        </w:rPr>
        <w:t>.</w:t>
      </w:r>
    </w:p>
    <w:p w:rsidR="00746DBA" w:rsidRPr="00B37053" w:rsidRDefault="00746DBA" w:rsidP="007548A7">
      <w:pPr>
        <w:suppressAutoHyphens/>
        <w:ind w:left="-709" w:right="-1" w:firstLine="709"/>
        <w:jc w:val="both"/>
        <w:rPr>
          <w:sz w:val="28"/>
          <w:szCs w:val="28"/>
        </w:rPr>
      </w:pPr>
      <w:r w:rsidRPr="00B37053">
        <w:rPr>
          <w:sz w:val="28"/>
          <w:szCs w:val="28"/>
        </w:rPr>
        <w:t xml:space="preserve">Дорожно-транспортные происшествия, в результате которых пострадали дети, составили 8% от общего количества учетных дорожных аварий. Таким образом, дети стали участниками каждого 11 ДТП </w:t>
      </w:r>
      <w:r>
        <w:rPr>
          <w:sz w:val="28"/>
          <w:szCs w:val="28"/>
        </w:rPr>
        <w:br/>
      </w:r>
      <w:r w:rsidRPr="00B37053">
        <w:rPr>
          <w:sz w:val="28"/>
          <w:szCs w:val="28"/>
        </w:rPr>
        <w:t>с пострадавшими в регионе.</w:t>
      </w:r>
    </w:p>
    <w:p w:rsidR="00746DBA" w:rsidRPr="00DC0B00" w:rsidRDefault="00746DBA" w:rsidP="007548A7">
      <w:pPr>
        <w:suppressAutoHyphens/>
        <w:ind w:left="-709" w:right="-1" w:firstLine="709"/>
        <w:jc w:val="both"/>
        <w:rPr>
          <w:sz w:val="28"/>
          <w:szCs w:val="28"/>
        </w:rPr>
      </w:pPr>
      <w:r w:rsidRPr="00DC0B00">
        <w:rPr>
          <w:sz w:val="28"/>
          <w:szCs w:val="28"/>
        </w:rPr>
        <w:t>ДТП с погибшим ребенком зарегистрировано в Каменске-Уральском (+100%):</w:t>
      </w:r>
    </w:p>
    <w:p w:rsidR="00746DBA" w:rsidRPr="005951B6" w:rsidRDefault="00746DBA" w:rsidP="00B37053">
      <w:pPr>
        <w:pStyle w:val="ConsPlusNormal"/>
        <w:widowControl/>
        <w:ind w:left="-709" w:firstLine="567"/>
        <w:jc w:val="both"/>
        <w:outlineLvl w:val="1"/>
        <w:rPr>
          <w:rStyle w:val="Emphasis"/>
          <w:rFonts w:ascii="Times New Roman" w:hAnsi="Times New Roman"/>
          <w:iCs/>
          <w:sz w:val="28"/>
          <w:szCs w:val="28"/>
        </w:rPr>
      </w:pPr>
      <w:r w:rsidRPr="00DC0B00">
        <w:rPr>
          <w:rFonts w:ascii="Times New Roman" w:hAnsi="Times New Roman" w:cs="Times New Roman"/>
          <w:i/>
          <w:color w:val="000000"/>
          <w:sz w:val="28"/>
          <w:szCs w:val="28"/>
        </w:rPr>
        <w:t xml:space="preserve">02.01.2021 года около 15 часов в </w:t>
      </w:r>
      <w:r w:rsidRPr="00DC0B00">
        <w:rPr>
          <w:rStyle w:val="Emphasis"/>
          <w:rFonts w:ascii="Times New Roman" w:hAnsi="Times New Roman"/>
          <w:iCs/>
          <w:color w:val="000000"/>
          <w:sz w:val="28"/>
          <w:szCs w:val="28"/>
        </w:rPr>
        <w:t>Каменском</w:t>
      </w:r>
      <w:r w:rsidRPr="00DC0B00">
        <w:rPr>
          <w:rStyle w:val="Emphasis"/>
          <w:rFonts w:ascii="Times New Roman" w:hAnsi="Times New Roman"/>
          <w:iCs/>
          <w:sz w:val="28"/>
          <w:szCs w:val="28"/>
        </w:rPr>
        <w:t>городском округе, с. Рыбниковское, напротив дома №22 по ул.</w:t>
      </w:r>
      <w:r w:rsidRPr="005951B6">
        <w:rPr>
          <w:rStyle w:val="Emphasis"/>
          <w:rFonts w:ascii="Times New Roman" w:hAnsi="Times New Roman"/>
          <w:iCs/>
          <w:sz w:val="28"/>
          <w:szCs w:val="28"/>
        </w:rPr>
        <w:t xml:space="preserve">  Советская, водитель автомобиля «Митсубиси ASX» допустил наезд на </w:t>
      </w:r>
      <w:r>
        <w:rPr>
          <w:rStyle w:val="Emphasis"/>
          <w:rFonts w:ascii="Times New Roman" w:hAnsi="Times New Roman"/>
          <w:iCs/>
          <w:sz w:val="28"/>
          <w:szCs w:val="28"/>
        </w:rPr>
        <w:t>2-х летнего</w:t>
      </w:r>
      <w:r w:rsidRPr="005951B6">
        <w:rPr>
          <w:rStyle w:val="Emphasis"/>
          <w:rFonts w:ascii="Times New Roman" w:hAnsi="Times New Roman"/>
          <w:iCs/>
          <w:sz w:val="28"/>
          <w:szCs w:val="28"/>
        </w:rPr>
        <w:t xml:space="preserve"> пешехода, который перебегал проезжую часть дороги перед близко идущим транспортным средством в неустановленном месте слева направо по ходу движения </w:t>
      </w:r>
      <w:r w:rsidRPr="00DC0B00">
        <w:rPr>
          <w:rStyle w:val="Emphasis"/>
          <w:rFonts w:ascii="Times New Roman" w:hAnsi="Times New Roman"/>
          <w:iCs/>
          <w:color w:val="000000"/>
          <w:sz w:val="28"/>
          <w:szCs w:val="28"/>
        </w:rPr>
        <w:t>автомобиля.</w:t>
      </w:r>
      <w:r w:rsidRPr="00DC0B00">
        <w:rPr>
          <w:rFonts w:ascii="Times New Roman" w:hAnsi="Times New Roman" w:cs="Times New Roman"/>
          <w:i/>
          <w:color w:val="000000"/>
          <w:sz w:val="28"/>
          <w:szCs w:val="28"/>
        </w:rPr>
        <w:t>От полученных травм мальчик скончался на месте происшествия.</w:t>
      </w:r>
      <w:r w:rsidRPr="005951B6">
        <w:rPr>
          <w:rStyle w:val="Emphasis"/>
          <w:rFonts w:ascii="Times New Roman" w:hAnsi="Times New Roman"/>
          <w:iCs/>
          <w:sz w:val="28"/>
          <w:szCs w:val="28"/>
        </w:rPr>
        <w:t>Погибший находился в сопровождении 14-летней сестры</w:t>
      </w:r>
      <w:r>
        <w:rPr>
          <w:rStyle w:val="Emphasis"/>
          <w:rFonts w:ascii="Times New Roman" w:hAnsi="Times New Roman"/>
          <w:iCs/>
          <w:color w:val="000000"/>
          <w:sz w:val="28"/>
          <w:szCs w:val="28"/>
        </w:rPr>
        <w:t xml:space="preserve"> и еще троих</w:t>
      </w:r>
      <w:r w:rsidRPr="005951B6">
        <w:rPr>
          <w:rStyle w:val="Emphasis"/>
          <w:rFonts w:ascii="Times New Roman" w:hAnsi="Times New Roman"/>
          <w:iCs/>
          <w:sz w:val="28"/>
          <w:szCs w:val="28"/>
        </w:rPr>
        <w:t xml:space="preserve"> дет</w:t>
      </w:r>
      <w:r>
        <w:rPr>
          <w:rStyle w:val="Emphasis"/>
          <w:rFonts w:ascii="Times New Roman" w:hAnsi="Times New Roman"/>
          <w:iCs/>
          <w:sz w:val="28"/>
          <w:szCs w:val="28"/>
        </w:rPr>
        <w:t>ей. После прогулки у озера ребята</w:t>
      </w:r>
      <w:r w:rsidRPr="005951B6">
        <w:rPr>
          <w:rStyle w:val="Emphasis"/>
          <w:rFonts w:ascii="Times New Roman" w:hAnsi="Times New Roman"/>
          <w:iCs/>
          <w:sz w:val="28"/>
          <w:szCs w:val="28"/>
        </w:rPr>
        <w:t xml:space="preserve"> возвращали</w:t>
      </w:r>
      <w:r>
        <w:rPr>
          <w:rStyle w:val="Emphasis"/>
          <w:rFonts w:ascii="Times New Roman" w:hAnsi="Times New Roman"/>
          <w:iCs/>
          <w:sz w:val="28"/>
          <w:szCs w:val="28"/>
        </w:rPr>
        <w:t xml:space="preserve">сь домой. Двигались по краю проезжей части навстречу движению. </w:t>
      </w:r>
      <w:r w:rsidRPr="005951B6">
        <w:rPr>
          <w:rStyle w:val="Emphasis"/>
          <w:rFonts w:ascii="Times New Roman" w:hAnsi="Times New Roman"/>
          <w:iCs/>
          <w:sz w:val="28"/>
          <w:szCs w:val="28"/>
        </w:rPr>
        <w:t xml:space="preserve">Заметив приближающийся автомобиль, дети остановились, </w:t>
      </w:r>
      <w:r>
        <w:rPr>
          <w:rStyle w:val="Emphasis"/>
          <w:rFonts w:ascii="Times New Roman" w:hAnsi="Times New Roman"/>
          <w:iCs/>
          <w:sz w:val="28"/>
          <w:szCs w:val="28"/>
        </w:rPr>
        <w:t>сестра</w:t>
      </w:r>
      <w:r w:rsidRPr="005951B6">
        <w:rPr>
          <w:rStyle w:val="Emphasis"/>
          <w:rFonts w:ascii="Times New Roman" w:hAnsi="Times New Roman"/>
          <w:iCs/>
          <w:sz w:val="28"/>
          <w:szCs w:val="28"/>
        </w:rPr>
        <w:t xml:space="preserve"> взяла младшего брата за руку, но он неожиданно вырвался и побежал на проезжую часть перед близко идущим автомобилем. Родители несовершеннолетних в момент ДТП находились дома.Световозвращающие элементы на одежде детей отсутствовали.</w:t>
      </w:r>
    </w:p>
    <w:p w:rsidR="00746DBA" w:rsidRDefault="00746DBA" w:rsidP="007548A7">
      <w:pPr>
        <w:ind w:left="-709" w:firstLine="709"/>
        <w:jc w:val="both"/>
        <w:rPr>
          <w:color w:val="000000"/>
          <w:sz w:val="28"/>
          <w:szCs w:val="28"/>
        </w:rPr>
      </w:pPr>
      <w:r w:rsidRPr="004F460F">
        <w:rPr>
          <w:color w:val="000000"/>
          <w:sz w:val="28"/>
          <w:szCs w:val="28"/>
        </w:rPr>
        <w:t>В 5 муниципальных образованиях Свердловской области отмечается рост аварийности с участием несовершеннолетних на 100%:Каменск-Уральский 2 ДТП;Арти, Краснотурьинск, Невьянск, Серов по 1 ДТП.</w:t>
      </w:r>
    </w:p>
    <w:p w:rsidR="00746DBA" w:rsidRPr="004F460F" w:rsidRDefault="00746DBA" w:rsidP="007548A7">
      <w:pPr>
        <w:ind w:left="-709" w:firstLine="709"/>
        <w:jc w:val="both"/>
        <w:rPr>
          <w:color w:val="000000"/>
          <w:sz w:val="28"/>
          <w:szCs w:val="28"/>
        </w:rPr>
      </w:pPr>
    </w:p>
    <w:p w:rsidR="00746DBA" w:rsidRPr="004F7809" w:rsidRDefault="00746DBA" w:rsidP="007548A7">
      <w:pPr>
        <w:ind w:left="-709" w:firstLine="284"/>
        <w:jc w:val="both"/>
        <w:rPr>
          <w:color w:val="FF0000"/>
          <w:sz w:val="28"/>
          <w:szCs w:val="28"/>
        </w:rPr>
      </w:pPr>
      <w:r w:rsidRPr="004E440C">
        <w:rPr>
          <w:noProof/>
          <w:color w:val="FF0000"/>
          <w:sz w:val="28"/>
          <w:szCs w:val="28"/>
        </w:rPr>
        <w:object w:dxaOrig="9658" w:dyaOrig="3456">
          <v:shape id="Диаграмма 9" o:spid="_x0000_i1027" type="#_x0000_t75" style="width:483pt;height:173.25pt;visibility:visible" o:ole="">
            <v:imagedata r:id="rId9" o:title="" cropbottom="-76f"/>
            <o:lock v:ext="edit" aspectratio="f"/>
          </v:shape>
          <o:OLEObject Type="Embed" ProgID="Excel.Chart.8" ShapeID="Диаграмма 9" DrawAspect="Content" ObjectID="_1677563441" r:id="rId10"/>
        </w:object>
      </w:r>
    </w:p>
    <w:p w:rsidR="00746DBA" w:rsidRPr="00AA2C12" w:rsidRDefault="00746DBA" w:rsidP="007548A7">
      <w:pPr>
        <w:ind w:left="-709" w:firstLine="720"/>
        <w:jc w:val="both"/>
        <w:rPr>
          <w:color w:val="000000"/>
          <w:sz w:val="28"/>
          <w:szCs w:val="28"/>
        </w:rPr>
      </w:pPr>
      <w:r w:rsidRPr="00AA2C12">
        <w:rPr>
          <w:color w:val="000000"/>
          <w:sz w:val="28"/>
          <w:szCs w:val="28"/>
        </w:rPr>
        <w:t xml:space="preserve">60% (12) пострадавшихв ДТП детей приходится на среднее школьное звено, 23% (5) на дошкольный возраст и 17% (4) на начальную школу, при этом большая часть из них пострадала в качестве пассажиров транспортных средств. </w:t>
      </w:r>
      <w:r w:rsidRPr="00AA2C12">
        <w:rPr>
          <w:color w:val="000000"/>
          <w:sz w:val="28"/>
          <w:szCs w:val="28"/>
        </w:rPr>
        <w:br/>
        <w:t>3 случая ДТП с пострадавшими детьми-пассажирами произошли по причине нарушения ПДД РФ водителем, в чьем автомобиле находились дети.</w:t>
      </w:r>
    </w:p>
    <w:p w:rsidR="00746DBA" w:rsidRPr="004F7809" w:rsidRDefault="00746DBA" w:rsidP="007548A7">
      <w:pPr>
        <w:ind w:left="-709"/>
        <w:jc w:val="both"/>
        <w:rPr>
          <w:color w:val="FF0000"/>
          <w:sz w:val="28"/>
          <w:szCs w:val="28"/>
        </w:rPr>
      </w:pPr>
      <w:r w:rsidRPr="004E440C">
        <w:rPr>
          <w:noProof/>
          <w:color w:val="FF0000"/>
          <w:sz w:val="28"/>
          <w:szCs w:val="28"/>
        </w:rPr>
        <w:object w:dxaOrig="4800" w:dyaOrig="3552">
          <v:shape id="Диаграмма 17" o:spid="_x0000_i1028" type="#_x0000_t75" style="width:240pt;height:177.75pt;visibility:visible" o:ole="">
            <v:imagedata r:id="rId11" o:title=""/>
            <o:lock v:ext="edit" aspectratio="f"/>
          </v:shape>
          <o:OLEObject Type="Embed" ProgID="Excel.Chart.8" ShapeID="Диаграмма 17" DrawAspect="Content" ObjectID="_1677563442" r:id="rId12"/>
        </w:object>
      </w:r>
      <w:r w:rsidRPr="004E440C">
        <w:rPr>
          <w:noProof/>
          <w:color w:val="FF0000"/>
          <w:sz w:val="28"/>
          <w:szCs w:val="28"/>
        </w:rPr>
        <w:object w:dxaOrig="4781" w:dyaOrig="3552">
          <v:shape id="Диаграмма 3" o:spid="_x0000_i1029" type="#_x0000_t75" style="width:239.25pt;height:177.75pt;visibility:visible" o:ole="">
            <v:imagedata r:id="rId13" o:title=""/>
            <o:lock v:ext="edit" aspectratio="f"/>
          </v:shape>
          <o:OLEObject Type="Embed" ProgID="Excel.Chart.8" ShapeID="Диаграмма 3" DrawAspect="Content" ObjectID="_1677563443" r:id="rId14"/>
        </w:object>
      </w:r>
    </w:p>
    <w:p w:rsidR="00746DBA" w:rsidRPr="004F7809" w:rsidRDefault="00746DBA" w:rsidP="007548A7">
      <w:pPr>
        <w:ind w:left="-709" w:firstLine="720"/>
        <w:jc w:val="both"/>
        <w:rPr>
          <w:color w:val="FF0000"/>
          <w:sz w:val="28"/>
          <w:szCs w:val="28"/>
        </w:rPr>
      </w:pPr>
    </w:p>
    <w:p w:rsidR="00746DBA" w:rsidRDefault="00746DBA" w:rsidP="007548A7">
      <w:pPr>
        <w:ind w:left="-709" w:firstLine="720"/>
        <w:jc w:val="both"/>
        <w:rPr>
          <w:sz w:val="28"/>
          <w:szCs w:val="28"/>
        </w:rPr>
      </w:pPr>
      <w:r w:rsidRPr="00292D1D">
        <w:rPr>
          <w:sz w:val="28"/>
          <w:szCs w:val="28"/>
        </w:rPr>
        <w:t xml:space="preserve">На </w:t>
      </w:r>
      <w:r>
        <w:rPr>
          <w:sz w:val="28"/>
          <w:szCs w:val="28"/>
        </w:rPr>
        <w:t>50</w:t>
      </w:r>
      <w:r w:rsidRPr="00292D1D">
        <w:rPr>
          <w:sz w:val="28"/>
          <w:szCs w:val="28"/>
        </w:rPr>
        <w:t>% (</w:t>
      </w:r>
      <w:r>
        <w:rPr>
          <w:sz w:val="28"/>
          <w:szCs w:val="28"/>
        </w:rPr>
        <w:t>13</w:t>
      </w:r>
      <w:r w:rsidRPr="00292D1D">
        <w:rPr>
          <w:sz w:val="28"/>
          <w:szCs w:val="28"/>
        </w:rPr>
        <w:t xml:space="preserve">) произошло снижение количества числа ДТП по причине нарушения ПДД РФ водителями автотранспортных средств, на </w:t>
      </w:r>
      <w:r>
        <w:rPr>
          <w:sz w:val="28"/>
          <w:szCs w:val="28"/>
        </w:rPr>
        <w:t>47</w:t>
      </w:r>
      <w:r w:rsidRPr="00292D1D">
        <w:rPr>
          <w:sz w:val="28"/>
          <w:szCs w:val="28"/>
        </w:rPr>
        <w:t>% (</w:t>
      </w:r>
      <w:r>
        <w:rPr>
          <w:sz w:val="28"/>
          <w:szCs w:val="28"/>
        </w:rPr>
        <w:t>17</w:t>
      </w:r>
      <w:r w:rsidRPr="00292D1D">
        <w:rPr>
          <w:sz w:val="28"/>
          <w:szCs w:val="28"/>
        </w:rPr>
        <w:t>) раненых в них детей.</w:t>
      </w:r>
    </w:p>
    <w:p w:rsidR="00746DBA" w:rsidRPr="00292D1D" w:rsidRDefault="00746DBA" w:rsidP="007548A7">
      <w:pPr>
        <w:ind w:left="-709" w:firstLine="720"/>
        <w:jc w:val="both"/>
        <w:rPr>
          <w:sz w:val="28"/>
          <w:szCs w:val="28"/>
        </w:rPr>
      </w:pPr>
    </w:p>
    <w:p w:rsidR="00746DBA" w:rsidRPr="004F7809" w:rsidRDefault="00746DBA" w:rsidP="007548A7">
      <w:pPr>
        <w:ind w:left="-709" w:firstLine="720"/>
        <w:jc w:val="both"/>
        <w:rPr>
          <w:color w:val="FF0000"/>
          <w:sz w:val="28"/>
          <w:szCs w:val="28"/>
        </w:rPr>
      </w:pPr>
      <w:r w:rsidRPr="004E440C">
        <w:rPr>
          <w:noProof/>
          <w:color w:val="FF0000"/>
          <w:sz w:val="28"/>
          <w:szCs w:val="28"/>
        </w:rPr>
        <w:object w:dxaOrig="8986" w:dyaOrig="3677">
          <v:shape id="Диаграмма 15" o:spid="_x0000_i1030" type="#_x0000_t75" style="width:449.25pt;height:183.75pt;visibility:visible" o:ole="">
            <v:imagedata r:id="rId15" o:title=""/>
            <o:lock v:ext="edit" aspectratio="f"/>
          </v:shape>
          <o:OLEObject Type="Embed" ProgID="Excel.Chart.8" ShapeID="Диаграмма 15" DrawAspect="Content" ObjectID="_1677563444" r:id="rId16"/>
        </w:object>
      </w:r>
    </w:p>
    <w:p w:rsidR="00746DBA" w:rsidRDefault="00746DBA" w:rsidP="007548A7">
      <w:pPr>
        <w:ind w:left="-709" w:firstLine="720"/>
        <w:jc w:val="both"/>
        <w:rPr>
          <w:color w:val="000000"/>
          <w:sz w:val="28"/>
          <w:szCs w:val="28"/>
        </w:rPr>
      </w:pPr>
      <w:r w:rsidRPr="00573B6A">
        <w:rPr>
          <w:color w:val="000000"/>
          <w:sz w:val="28"/>
          <w:szCs w:val="28"/>
        </w:rPr>
        <w:t>60% ДТП (1</w:t>
      </w:r>
      <w:r>
        <w:rPr>
          <w:color w:val="000000"/>
          <w:sz w:val="28"/>
          <w:szCs w:val="28"/>
        </w:rPr>
        <w:t>2</w:t>
      </w:r>
      <w:r w:rsidRPr="00573B6A">
        <w:rPr>
          <w:color w:val="000000"/>
          <w:sz w:val="28"/>
          <w:szCs w:val="28"/>
        </w:rPr>
        <w:t xml:space="preserve">) произошли при неблагоприятных метеорологических условиях (пасмурно, снегопад, метель). Неблагоприятные погодные условия косвенно могли повлиять на возникновение ДТП с участием детей, так как у участников дорожного движения ухудшается видимость, возрастает тормозной и остановочный путь у транспортных средств. </w:t>
      </w:r>
    </w:p>
    <w:p w:rsidR="00746DBA" w:rsidRPr="00573B6A" w:rsidRDefault="00746DBA" w:rsidP="007548A7">
      <w:pPr>
        <w:ind w:left="-709" w:firstLine="720"/>
        <w:jc w:val="both"/>
        <w:rPr>
          <w:color w:val="000000"/>
          <w:sz w:val="28"/>
          <w:szCs w:val="28"/>
        </w:rPr>
      </w:pPr>
    </w:p>
    <w:p w:rsidR="00746DBA" w:rsidRPr="004F7809" w:rsidRDefault="00746DBA" w:rsidP="007548A7">
      <w:pPr>
        <w:ind w:left="-709"/>
        <w:jc w:val="both"/>
        <w:rPr>
          <w:color w:val="FF0000"/>
          <w:sz w:val="28"/>
          <w:szCs w:val="28"/>
        </w:rPr>
      </w:pPr>
      <w:r w:rsidRPr="004E440C">
        <w:rPr>
          <w:noProof/>
          <w:color w:val="FF0000"/>
          <w:sz w:val="28"/>
          <w:szCs w:val="28"/>
        </w:rPr>
        <w:object w:dxaOrig="9822" w:dyaOrig="2890">
          <v:shape id="Диаграмма 16" o:spid="_x0000_i1031" type="#_x0000_t75" style="width:491.25pt;height:144.75pt;visibility:visible" o:ole="">
            <v:imagedata r:id="rId17" o:title=""/>
            <o:lock v:ext="edit" aspectratio="f"/>
          </v:shape>
          <o:OLEObject Type="Embed" ProgID="Excel.Chart.8" ShapeID="Диаграмма 16" DrawAspect="Content" ObjectID="_1677563445" r:id="rId18"/>
        </w:object>
      </w:r>
    </w:p>
    <w:p w:rsidR="00746DBA" w:rsidRPr="00FA0640" w:rsidRDefault="00746DBA" w:rsidP="007548A7">
      <w:pPr>
        <w:ind w:left="-709" w:firstLine="567"/>
        <w:jc w:val="both"/>
        <w:rPr>
          <w:color w:val="000000"/>
          <w:sz w:val="28"/>
          <w:szCs w:val="28"/>
        </w:rPr>
      </w:pPr>
      <w:r>
        <w:rPr>
          <w:color w:val="000000"/>
          <w:sz w:val="28"/>
          <w:szCs w:val="28"/>
        </w:rPr>
        <w:t>60</w:t>
      </w:r>
      <w:r w:rsidRPr="00FA0640">
        <w:rPr>
          <w:color w:val="000000"/>
          <w:sz w:val="28"/>
          <w:szCs w:val="28"/>
        </w:rPr>
        <w:t>% (</w:t>
      </w:r>
      <w:r>
        <w:rPr>
          <w:color w:val="000000"/>
          <w:sz w:val="28"/>
          <w:szCs w:val="28"/>
        </w:rPr>
        <w:t>12</w:t>
      </w:r>
      <w:r w:rsidRPr="00FA0640">
        <w:rPr>
          <w:color w:val="000000"/>
          <w:sz w:val="28"/>
          <w:szCs w:val="28"/>
        </w:rPr>
        <w:t xml:space="preserve">) происшествий с участием несовершеннолетних произошли </w:t>
      </w:r>
      <w:r w:rsidRPr="00FA0640">
        <w:rPr>
          <w:color w:val="000000"/>
          <w:sz w:val="28"/>
          <w:szCs w:val="28"/>
        </w:rPr>
        <w:br/>
        <w:t xml:space="preserve">в период с 12 ч. 00 мин. до 21 ч. 00 мин., такая тенденция связана с активным пребыванием детей в это время на улице и интенсивностью транспорта. </w:t>
      </w:r>
      <w:r>
        <w:rPr>
          <w:color w:val="000000"/>
          <w:sz w:val="28"/>
          <w:szCs w:val="28"/>
        </w:rPr>
        <w:t>Максимальные значения аварийности зафиксированы с</w:t>
      </w:r>
      <w:r w:rsidRPr="00FA0640">
        <w:rPr>
          <w:color w:val="000000"/>
          <w:sz w:val="28"/>
          <w:szCs w:val="28"/>
        </w:rPr>
        <w:t xml:space="preserve"> 1</w:t>
      </w:r>
      <w:r>
        <w:rPr>
          <w:color w:val="000000"/>
          <w:sz w:val="28"/>
          <w:szCs w:val="28"/>
        </w:rPr>
        <w:t>5</w:t>
      </w:r>
      <w:r w:rsidRPr="00FA0640">
        <w:rPr>
          <w:color w:val="000000"/>
          <w:sz w:val="28"/>
          <w:szCs w:val="28"/>
        </w:rPr>
        <w:t xml:space="preserve"> до </w:t>
      </w:r>
      <w:r>
        <w:rPr>
          <w:color w:val="000000"/>
          <w:sz w:val="28"/>
          <w:szCs w:val="28"/>
        </w:rPr>
        <w:t>18</w:t>
      </w:r>
      <w:r w:rsidRPr="00FA0640">
        <w:rPr>
          <w:color w:val="000000"/>
          <w:sz w:val="28"/>
          <w:szCs w:val="28"/>
        </w:rPr>
        <w:t xml:space="preserve"> ч. 00 мин. (</w:t>
      </w:r>
      <w:r>
        <w:rPr>
          <w:color w:val="000000"/>
          <w:sz w:val="28"/>
          <w:szCs w:val="28"/>
        </w:rPr>
        <w:t>7</w:t>
      </w:r>
      <w:r w:rsidRPr="00FA0640">
        <w:rPr>
          <w:color w:val="000000"/>
          <w:sz w:val="28"/>
          <w:szCs w:val="28"/>
        </w:rPr>
        <w:t xml:space="preserve"> ДТП, </w:t>
      </w:r>
      <w:r>
        <w:rPr>
          <w:color w:val="000000"/>
          <w:sz w:val="28"/>
          <w:szCs w:val="28"/>
        </w:rPr>
        <w:t>6</w:t>
      </w:r>
      <w:r w:rsidRPr="00FA0640">
        <w:rPr>
          <w:color w:val="000000"/>
          <w:sz w:val="28"/>
          <w:szCs w:val="28"/>
        </w:rPr>
        <w:t xml:space="preserve"> ранены, </w:t>
      </w:r>
      <w:r>
        <w:rPr>
          <w:color w:val="000000"/>
          <w:sz w:val="28"/>
          <w:szCs w:val="28"/>
        </w:rPr>
        <w:br/>
      </w:r>
      <w:r w:rsidRPr="00FA0640">
        <w:rPr>
          <w:color w:val="000000"/>
          <w:sz w:val="28"/>
          <w:szCs w:val="28"/>
        </w:rPr>
        <w:t xml:space="preserve">1 погиб), когда дети возвращаются домой из образовательных организаций, учреждений дополнительного образования, находятся на улице и проезжей части </w:t>
      </w:r>
      <w:r w:rsidRPr="00FA0640">
        <w:rPr>
          <w:color w:val="000000"/>
          <w:sz w:val="28"/>
          <w:szCs w:val="28"/>
        </w:rPr>
        <w:br/>
        <w:t>без сопровождения взрослых.</w:t>
      </w:r>
    </w:p>
    <w:p w:rsidR="00746DBA" w:rsidRPr="004F7809" w:rsidRDefault="00746DBA" w:rsidP="007548A7">
      <w:pPr>
        <w:ind w:left="-709" w:firstLine="567"/>
        <w:jc w:val="both"/>
        <w:rPr>
          <w:color w:val="FF0000"/>
          <w:sz w:val="28"/>
          <w:szCs w:val="28"/>
        </w:rPr>
      </w:pPr>
    </w:p>
    <w:p w:rsidR="00746DBA" w:rsidRPr="004F7809" w:rsidRDefault="00746DBA" w:rsidP="007548A7">
      <w:pPr>
        <w:ind w:left="-709"/>
        <w:jc w:val="both"/>
        <w:rPr>
          <w:color w:val="FF0000"/>
          <w:sz w:val="28"/>
          <w:szCs w:val="28"/>
        </w:rPr>
      </w:pPr>
      <w:r w:rsidRPr="004E440C">
        <w:rPr>
          <w:noProof/>
          <w:color w:val="FF0000"/>
          <w:sz w:val="28"/>
          <w:szCs w:val="28"/>
        </w:rPr>
        <w:object w:dxaOrig="9630" w:dyaOrig="4493">
          <v:shape id="Диаграмма 2" o:spid="_x0000_i1032" type="#_x0000_t75" style="width:481.5pt;height:225pt;visibility:visible" o:ole="">
            <v:imagedata r:id="rId19" o:title="" cropbottom="-73f"/>
            <o:lock v:ext="edit" aspectratio="f"/>
          </v:shape>
          <o:OLEObject Type="Embed" ProgID="Excel.Chart.8" ShapeID="Диаграмма 2" DrawAspect="Content" ObjectID="_1677563446" r:id="rId20"/>
        </w:object>
      </w:r>
    </w:p>
    <w:p w:rsidR="00746DBA" w:rsidRPr="004F7809" w:rsidRDefault="00746DBA" w:rsidP="007548A7">
      <w:pPr>
        <w:ind w:left="-709" w:firstLine="720"/>
        <w:jc w:val="both"/>
        <w:rPr>
          <w:color w:val="FF0000"/>
          <w:sz w:val="28"/>
          <w:szCs w:val="28"/>
        </w:rPr>
      </w:pPr>
    </w:p>
    <w:p w:rsidR="00746DBA" w:rsidRPr="00273876" w:rsidRDefault="00746DBA" w:rsidP="007548A7">
      <w:pPr>
        <w:ind w:left="-709" w:firstLine="720"/>
        <w:jc w:val="both"/>
        <w:rPr>
          <w:color w:val="000000"/>
          <w:sz w:val="28"/>
          <w:szCs w:val="28"/>
        </w:rPr>
      </w:pPr>
      <w:r w:rsidRPr="00DF5B6B">
        <w:rPr>
          <w:b/>
          <w:color w:val="000000"/>
          <w:sz w:val="28"/>
          <w:szCs w:val="28"/>
        </w:rPr>
        <w:t>По категориям участников дорожного движения показатели распределились следующим образом</w:t>
      </w:r>
      <w:r w:rsidRPr="00273876">
        <w:rPr>
          <w:color w:val="000000"/>
          <w:sz w:val="28"/>
          <w:szCs w:val="28"/>
        </w:rPr>
        <w:t xml:space="preserve">: </w:t>
      </w:r>
    </w:p>
    <w:p w:rsidR="00746DBA" w:rsidRPr="00690FA7" w:rsidRDefault="00746DBA" w:rsidP="007548A7">
      <w:pPr>
        <w:ind w:left="-709"/>
        <w:jc w:val="both"/>
        <w:rPr>
          <w:color w:val="FF0000"/>
          <w:sz w:val="28"/>
          <w:szCs w:val="28"/>
        </w:rPr>
      </w:pPr>
      <w:r>
        <w:rPr>
          <w:noProof/>
        </w:rPr>
        <w:pict>
          <v:shape id="Рисунок 21" o:spid="_x0000_s1027" type="#_x0000_t75" style="position:absolute;left:0;text-align:left;margin-left:-45.3pt;margin-top:14.75pt;width:207.65pt;height:120pt;z-index:251658752;visibility:visible">
            <v:imagedata r:id="rId21" o:title=""/>
            <w10:wrap type="square"/>
          </v:shape>
        </w:pict>
      </w:r>
      <w:r w:rsidRPr="00596533">
        <w:rPr>
          <w:noProof/>
          <w:sz w:val="28"/>
          <w:szCs w:val="28"/>
        </w:rPr>
        <w:t xml:space="preserve">С участием </w:t>
      </w:r>
      <w:r w:rsidRPr="00596533">
        <w:rPr>
          <w:b/>
          <w:i/>
          <w:noProof/>
          <w:sz w:val="28"/>
          <w:szCs w:val="28"/>
        </w:rPr>
        <w:t>детей - пассажиров</w:t>
      </w:r>
      <w:r w:rsidRPr="009F4997">
        <w:rPr>
          <w:sz w:val="28"/>
          <w:szCs w:val="28"/>
        </w:rPr>
        <w:t xml:space="preserve">зарегистрировано </w:t>
      </w:r>
      <w:r>
        <w:rPr>
          <w:sz w:val="28"/>
          <w:szCs w:val="28"/>
        </w:rPr>
        <w:t>8</w:t>
      </w:r>
      <w:r w:rsidRPr="009F4997">
        <w:rPr>
          <w:sz w:val="28"/>
          <w:szCs w:val="28"/>
        </w:rPr>
        <w:t xml:space="preserve"> (</w:t>
      </w:r>
      <w:r>
        <w:rPr>
          <w:sz w:val="28"/>
          <w:szCs w:val="28"/>
        </w:rPr>
        <w:t>19</w:t>
      </w:r>
      <w:r w:rsidRPr="009F4997">
        <w:rPr>
          <w:sz w:val="28"/>
          <w:szCs w:val="28"/>
        </w:rPr>
        <w:t>; -</w:t>
      </w:r>
      <w:r>
        <w:rPr>
          <w:sz w:val="28"/>
          <w:szCs w:val="28"/>
        </w:rPr>
        <w:t>62</w:t>
      </w:r>
      <w:r w:rsidRPr="009F4997">
        <w:rPr>
          <w:sz w:val="28"/>
          <w:szCs w:val="28"/>
        </w:rPr>
        <w:t xml:space="preserve">%) ДТП, в которых пострадали </w:t>
      </w:r>
      <w:r>
        <w:rPr>
          <w:sz w:val="28"/>
          <w:szCs w:val="28"/>
        </w:rPr>
        <w:t>12</w:t>
      </w:r>
      <w:r w:rsidRPr="009F4997">
        <w:rPr>
          <w:sz w:val="28"/>
          <w:szCs w:val="28"/>
        </w:rPr>
        <w:t xml:space="preserve"> (2</w:t>
      </w:r>
      <w:r>
        <w:rPr>
          <w:sz w:val="28"/>
          <w:szCs w:val="28"/>
        </w:rPr>
        <w:t>4</w:t>
      </w:r>
      <w:r w:rsidRPr="009F4997">
        <w:rPr>
          <w:sz w:val="28"/>
          <w:szCs w:val="28"/>
        </w:rPr>
        <w:t>; -5</w:t>
      </w:r>
      <w:r>
        <w:rPr>
          <w:sz w:val="28"/>
          <w:szCs w:val="28"/>
        </w:rPr>
        <w:t>4</w:t>
      </w:r>
      <w:r w:rsidRPr="009F4997">
        <w:rPr>
          <w:sz w:val="28"/>
          <w:szCs w:val="28"/>
        </w:rPr>
        <w:t xml:space="preserve">%) детей. Из них в возрасте до 12 лет травмированы </w:t>
      </w:r>
      <w:r>
        <w:rPr>
          <w:sz w:val="28"/>
          <w:szCs w:val="28"/>
        </w:rPr>
        <w:t>4ребенка</w:t>
      </w:r>
      <w:r w:rsidRPr="009F4997">
        <w:rPr>
          <w:sz w:val="28"/>
          <w:szCs w:val="28"/>
        </w:rPr>
        <w:t xml:space="preserve"> (</w:t>
      </w:r>
      <w:r>
        <w:rPr>
          <w:sz w:val="28"/>
          <w:szCs w:val="28"/>
        </w:rPr>
        <w:t>16</w:t>
      </w:r>
      <w:r w:rsidRPr="009F4997">
        <w:rPr>
          <w:sz w:val="28"/>
          <w:szCs w:val="28"/>
        </w:rPr>
        <w:t>; -</w:t>
      </w:r>
      <w:r>
        <w:rPr>
          <w:sz w:val="28"/>
          <w:szCs w:val="28"/>
        </w:rPr>
        <w:t>63,2</w:t>
      </w:r>
      <w:r w:rsidRPr="009F4997">
        <w:rPr>
          <w:sz w:val="28"/>
          <w:szCs w:val="28"/>
        </w:rPr>
        <w:t xml:space="preserve">%). </w:t>
      </w:r>
    </w:p>
    <w:p w:rsidR="00746DBA" w:rsidRDefault="00746DBA" w:rsidP="007548A7">
      <w:pPr>
        <w:ind w:left="-709" w:firstLine="720"/>
        <w:jc w:val="both"/>
        <w:rPr>
          <w:sz w:val="28"/>
          <w:szCs w:val="28"/>
        </w:rPr>
      </w:pPr>
      <w:r w:rsidRPr="009F4997">
        <w:rPr>
          <w:sz w:val="28"/>
          <w:szCs w:val="28"/>
        </w:rPr>
        <w:t xml:space="preserve">Доля ДТП с участием детей - пассажиров от общего показателя аварийности с участием детей составила </w:t>
      </w:r>
      <w:r>
        <w:rPr>
          <w:sz w:val="28"/>
          <w:szCs w:val="28"/>
        </w:rPr>
        <w:t>40</w:t>
      </w:r>
      <w:r w:rsidRPr="009F4997">
        <w:rPr>
          <w:sz w:val="28"/>
          <w:szCs w:val="28"/>
        </w:rPr>
        <w:t>%.</w:t>
      </w:r>
    </w:p>
    <w:p w:rsidR="00746DBA" w:rsidRDefault="00746DBA" w:rsidP="007548A7">
      <w:pPr>
        <w:ind w:left="-709" w:firstLine="720"/>
        <w:jc w:val="both"/>
        <w:rPr>
          <w:sz w:val="28"/>
          <w:szCs w:val="28"/>
        </w:rPr>
      </w:pPr>
    </w:p>
    <w:p w:rsidR="00746DBA" w:rsidRPr="009F4997" w:rsidRDefault="00746DBA" w:rsidP="007548A7">
      <w:pPr>
        <w:ind w:left="-709" w:firstLine="720"/>
        <w:jc w:val="both"/>
        <w:rPr>
          <w:sz w:val="28"/>
          <w:szCs w:val="28"/>
        </w:rPr>
      </w:pPr>
    </w:p>
    <w:p w:rsidR="00746DBA" w:rsidRPr="004F7809" w:rsidRDefault="00746DBA" w:rsidP="007548A7">
      <w:pPr>
        <w:ind w:left="-709" w:firstLine="720"/>
        <w:jc w:val="both"/>
        <w:rPr>
          <w:color w:val="FF0000"/>
          <w:sz w:val="28"/>
          <w:szCs w:val="28"/>
        </w:rPr>
      </w:pPr>
    </w:p>
    <w:p w:rsidR="00746DBA" w:rsidRPr="004F7809" w:rsidRDefault="00746DBA" w:rsidP="007548A7">
      <w:pPr>
        <w:ind w:left="-709" w:firstLine="426"/>
        <w:jc w:val="center"/>
        <w:rPr>
          <w:color w:val="FF0000"/>
          <w:sz w:val="28"/>
          <w:szCs w:val="28"/>
        </w:rPr>
      </w:pPr>
      <w:r w:rsidRPr="004E440C">
        <w:rPr>
          <w:noProof/>
          <w:color w:val="FF0000"/>
          <w:sz w:val="28"/>
          <w:szCs w:val="28"/>
        </w:rPr>
        <w:object w:dxaOrig="6509" w:dyaOrig="3149">
          <v:shape id="Диаграмма 11" o:spid="_x0000_i1033" type="#_x0000_t75" style="width:325.5pt;height:157.5pt;visibility:visible" o:ole="">
            <v:imagedata r:id="rId22" o:title=""/>
            <o:lock v:ext="edit" aspectratio="f"/>
          </v:shape>
          <o:OLEObject Type="Embed" ProgID="Excel.Chart.8" ShapeID="Диаграмма 11" DrawAspect="Content" ObjectID="_1677563447" r:id="rId23"/>
        </w:object>
      </w:r>
    </w:p>
    <w:p w:rsidR="00746DBA" w:rsidRPr="00690FA7" w:rsidRDefault="00746DBA" w:rsidP="007548A7">
      <w:pPr>
        <w:ind w:left="-709" w:firstLine="720"/>
        <w:jc w:val="both"/>
        <w:rPr>
          <w:color w:val="FF0000"/>
          <w:sz w:val="28"/>
          <w:szCs w:val="28"/>
        </w:rPr>
      </w:pPr>
      <w:r w:rsidRPr="00102215">
        <w:rPr>
          <w:sz w:val="28"/>
          <w:szCs w:val="28"/>
        </w:rPr>
        <w:t>При анализе ДТП, в которых пострадали дети-пассажиры, установлено</w:t>
      </w:r>
      <w:r>
        <w:rPr>
          <w:sz w:val="28"/>
          <w:szCs w:val="28"/>
        </w:rPr>
        <w:t xml:space="preserve"> в Екатеринбурге 1</w:t>
      </w:r>
      <w:r w:rsidRPr="00102215">
        <w:rPr>
          <w:sz w:val="28"/>
          <w:szCs w:val="28"/>
        </w:rPr>
        <w:t xml:space="preserve"> нарушени</w:t>
      </w:r>
      <w:r>
        <w:rPr>
          <w:sz w:val="28"/>
          <w:szCs w:val="28"/>
        </w:rPr>
        <w:t>е</w:t>
      </w:r>
      <w:r w:rsidRPr="00102215">
        <w:rPr>
          <w:sz w:val="28"/>
          <w:szCs w:val="28"/>
        </w:rPr>
        <w:t xml:space="preserve"> водител</w:t>
      </w:r>
      <w:r>
        <w:rPr>
          <w:sz w:val="28"/>
          <w:szCs w:val="28"/>
        </w:rPr>
        <w:t>ем</w:t>
      </w:r>
      <w:r w:rsidRPr="00102215">
        <w:rPr>
          <w:sz w:val="28"/>
          <w:szCs w:val="28"/>
        </w:rPr>
        <w:t xml:space="preserve"> правил перевозки детей, в котор</w:t>
      </w:r>
      <w:r>
        <w:rPr>
          <w:sz w:val="28"/>
          <w:szCs w:val="28"/>
        </w:rPr>
        <w:t>ом пострадали</w:t>
      </w:r>
      <w:r w:rsidRPr="00102215">
        <w:rPr>
          <w:sz w:val="28"/>
          <w:szCs w:val="28"/>
        </w:rPr>
        <w:t xml:space="preserve"> 2 ребенка (</w:t>
      </w:r>
      <w:r>
        <w:rPr>
          <w:sz w:val="28"/>
          <w:szCs w:val="28"/>
        </w:rPr>
        <w:t xml:space="preserve">3; -50%). Водитель перевозил детей </w:t>
      </w:r>
      <w:r w:rsidRPr="00102215">
        <w:rPr>
          <w:sz w:val="28"/>
          <w:szCs w:val="28"/>
        </w:rPr>
        <w:t xml:space="preserve">на заднем пассажирском сидении </w:t>
      </w:r>
      <w:r>
        <w:rPr>
          <w:sz w:val="28"/>
          <w:szCs w:val="28"/>
        </w:rPr>
        <w:t>в</w:t>
      </w:r>
      <w:r w:rsidRPr="00102215">
        <w:rPr>
          <w:sz w:val="28"/>
          <w:szCs w:val="28"/>
        </w:rPr>
        <w:t xml:space="preserve"> детских удерживающих устройств</w:t>
      </w:r>
      <w:r>
        <w:rPr>
          <w:sz w:val="28"/>
          <w:szCs w:val="28"/>
        </w:rPr>
        <w:t xml:space="preserve">ах, не соответствующих </w:t>
      </w:r>
      <w:r w:rsidRPr="00102215">
        <w:rPr>
          <w:sz w:val="28"/>
          <w:szCs w:val="28"/>
        </w:rPr>
        <w:t xml:space="preserve">росту и весу </w:t>
      </w:r>
      <w:r>
        <w:rPr>
          <w:sz w:val="28"/>
          <w:szCs w:val="28"/>
        </w:rPr>
        <w:t>юных пассажиров.</w:t>
      </w:r>
    </w:p>
    <w:p w:rsidR="00746DBA" w:rsidRPr="004F7809" w:rsidRDefault="00746DBA" w:rsidP="007548A7">
      <w:pPr>
        <w:ind w:left="-709" w:firstLine="720"/>
        <w:jc w:val="both"/>
        <w:rPr>
          <w:color w:val="FF0000"/>
          <w:sz w:val="28"/>
          <w:szCs w:val="28"/>
        </w:rPr>
      </w:pPr>
    </w:p>
    <w:p w:rsidR="00746DBA" w:rsidRPr="004F7809" w:rsidRDefault="00746DBA" w:rsidP="007548A7">
      <w:pPr>
        <w:ind w:left="-709" w:firstLine="720"/>
        <w:jc w:val="both"/>
        <w:rPr>
          <w:color w:val="FF0000"/>
          <w:sz w:val="28"/>
          <w:szCs w:val="28"/>
        </w:rPr>
      </w:pPr>
      <w:r w:rsidRPr="004E440C">
        <w:rPr>
          <w:noProof/>
          <w:color w:val="FF0000"/>
          <w:sz w:val="28"/>
          <w:szCs w:val="28"/>
        </w:rPr>
        <w:object w:dxaOrig="8986" w:dyaOrig="3524">
          <v:shape id="Диаграмма 12" o:spid="_x0000_i1034" type="#_x0000_t75" style="width:449.25pt;height:176.25pt;visibility:visible" o:ole="">
            <v:imagedata r:id="rId24" o:title=""/>
            <o:lock v:ext="edit" aspectratio="f"/>
          </v:shape>
          <o:OLEObject Type="Embed" ProgID="Excel.Chart.8" ShapeID="Диаграмма 12" DrawAspect="Content" ObjectID="_1677563448" r:id="rId25"/>
        </w:object>
      </w:r>
    </w:p>
    <w:p w:rsidR="00746DBA" w:rsidRPr="00F450CE" w:rsidRDefault="00746DBA" w:rsidP="007548A7">
      <w:pPr>
        <w:ind w:left="-709" w:firstLine="720"/>
        <w:jc w:val="both"/>
        <w:rPr>
          <w:sz w:val="28"/>
          <w:szCs w:val="28"/>
        </w:rPr>
      </w:pPr>
      <w:r w:rsidRPr="00F450CE">
        <w:rPr>
          <w:sz w:val="28"/>
          <w:szCs w:val="28"/>
        </w:rPr>
        <w:t xml:space="preserve">По месту расположения детей в транспортном средстве </w:t>
      </w:r>
      <w:r>
        <w:rPr>
          <w:sz w:val="28"/>
          <w:szCs w:val="28"/>
        </w:rPr>
        <w:t xml:space="preserve">большая часть </w:t>
      </w:r>
      <w:r w:rsidRPr="00F450CE">
        <w:rPr>
          <w:sz w:val="28"/>
          <w:szCs w:val="28"/>
        </w:rPr>
        <w:t>пострадавших приходится на заднее пассажирское сидение справа (</w:t>
      </w:r>
      <w:r>
        <w:rPr>
          <w:sz w:val="28"/>
          <w:szCs w:val="28"/>
        </w:rPr>
        <w:t>7</w:t>
      </w:r>
      <w:r w:rsidRPr="00F450CE">
        <w:rPr>
          <w:sz w:val="28"/>
          <w:szCs w:val="28"/>
        </w:rPr>
        <w:t>)</w:t>
      </w:r>
      <w:r>
        <w:rPr>
          <w:sz w:val="28"/>
          <w:szCs w:val="28"/>
        </w:rPr>
        <w:t>.</w:t>
      </w:r>
    </w:p>
    <w:p w:rsidR="00746DBA" w:rsidRDefault="00746DBA" w:rsidP="007548A7">
      <w:pPr>
        <w:ind w:left="-709" w:firstLine="720"/>
        <w:jc w:val="both"/>
        <w:rPr>
          <w:color w:val="000000"/>
          <w:sz w:val="28"/>
          <w:szCs w:val="28"/>
        </w:rPr>
      </w:pPr>
      <w:r w:rsidRPr="003A7C74">
        <w:rPr>
          <w:color w:val="000000"/>
          <w:sz w:val="28"/>
          <w:szCs w:val="28"/>
        </w:rPr>
        <w:t xml:space="preserve">Подавляющее большинство происшествий, в которых пострадали дети-пассажиры- это столкновения транспортных средств (5; -75%), количество травмированных в них детей снизилось на 68% (8). </w:t>
      </w:r>
    </w:p>
    <w:p w:rsidR="00746DBA" w:rsidRDefault="00746DBA" w:rsidP="007548A7">
      <w:pPr>
        <w:ind w:left="-709" w:firstLine="720"/>
        <w:jc w:val="both"/>
        <w:rPr>
          <w:color w:val="000000"/>
          <w:sz w:val="28"/>
          <w:szCs w:val="28"/>
        </w:rPr>
      </w:pPr>
      <w:r>
        <w:rPr>
          <w:color w:val="000000"/>
          <w:sz w:val="28"/>
          <w:szCs w:val="28"/>
        </w:rPr>
        <w:t>Устойчивый рост количества ДТП с участием детей-пассажиров зарегистрирован с 12.00 до 21.30 (7 ДТП и 11 ранены), с максимальными значениями аварийности в период с 19.00 до 21.30 (4 ДТП, 7 ранены). Большинство аварий происходили в период с пятницы по воскресенье (5 ДТП, 9 ранены).</w:t>
      </w:r>
    </w:p>
    <w:p w:rsidR="00746DBA" w:rsidRPr="004F7809" w:rsidRDefault="00746DBA" w:rsidP="007548A7">
      <w:pPr>
        <w:ind w:left="-709" w:firstLine="720"/>
        <w:jc w:val="both"/>
        <w:rPr>
          <w:color w:val="FF0000"/>
          <w:sz w:val="28"/>
          <w:szCs w:val="28"/>
        </w:rPr>
      </w:pPr>
    </w:p>
    <w:p w:rsidR="00746DBA" w:rsidRPr="004F7809" w:rsidRDefault="00746DBA" w:rsidP="00B61318">
      <w:pPr>
        <w:ind w:left="-709" w:firstLine="426"/>
        <w:jc w:val="both"/>
        <w:rPr>
          <w:color w:val="FF0000"/>
          <w:sz w:val="28"/>
          <w:szCs w:val="28"/>
        </w:rPr>
      </w:pPr>
      <w:r w:rsidRPr="004E440C">
        <w:rPr>
          <w:noProof/>
          <w:color w:val="FF0000"/>
          <w:sz w:val="28"/>
          <w:szCs w:val="28"/>
        </w:rPr>
        <w:object w:dxaOrig="9102" w:dyaOrig="2967">
          <v:shape id="Диаграмма 10" o:spid="_x0000_i1035" type="#_x0000_t75" style="width:455.25pt;height:148.5pt;visibility:visible" o:ole="">
            <v:imagedata r:id="rId26" o:title=""/>
            <o:lock v:ext="edit" aspectratio="f"/>
          </v:shape>
          <o:OLEObject Type="Embed" ProgID="Excel.Chart.8" ShapeID="Диаграмма 10" DrawAspect="Content" ObjectID="_1677563449" r:id="rId27"/>
        </w:object>
      </w:r>
    </w:p>
    <w:p w:rsidR="00746DBA" w:rsidRDefault="00746DBA" w:rsidP="007548A7">
      <w:pPr>
        <w:ind w:left="-709" w:firstLine="720"/>
        <w:jc w:val="both"/>
        <w:rPr>
          <w:sz w:val="28"/>
          <w:szCs w:val="28"/>
        </w:rPr>
      </w:pPr>
      <w:r w:rsidRPr="00F05FE4">
        <w:rPr>
          <w:sz w:val="28"/>
          <w:szCs w:val="28"/>
        </w:rPr>
        <w:t xml:space="preserve">На автомобильных дорогах, расположенных в черте населенных пунктов, зарегистрировано </w:t>
      </w:r>
      <w:r>
        <w:rPr>
          <w:sz w:val="28"/>
          <w:szCs w:val="28"/>
        </w:rPr>
        <w:t>15</w:t>
      </w:r>
      <w:r w:rsidRPr="00F05FE4">
        <w:rPr>
          <w:sz w:val="28"/>
          <w:szCs w:val="28"/>
        </w:rPr>
        <w:t xml:space="preserve"> ДТП (-</w:t>
      </w:r>
      <w:r>
        <w:rPr>
          <w:sz w:val="28"/>
          <w:szCs w:val="28"/>
        </w:rPr>
        <w:t>11</w:t>
      </w:r>
      <w:r w:rsidRPr="00F05FE4">
        <w:rPr>
          <w:sz w:val="28"/>
          <w:szCs w:val="28"/>
        </w:rPr>
        <w:t xml:space="preserve">%), в которых пострадали </w:t>
      </w:r>
      <w:r>
        <w:rPr>
          <w:sz w:val="28"/>
          <w:szCs w:val="28"/>
        </w:rPr>
        <w:t>18</w:t>
      </w:r>
      <w:r w:rsidRPr="00F05FE4">
        <w:rPr>
          <w:sz w:val="28"/>
          <w:szCs w:val="28"/>
        </w:rPr>
        <w:t xml:space="preserve"> (-</w:t>
      </w:r>
      <w:r>
        <w:rPr>
          <w:sz w:val="28"/>
          <w:szCs w:val="28"/>
        </w:rPr>
        <w:t>5</w:t>
      </w:r>
      <w:r w:rsidRPr="00F05FE4">
        <w:rPr>
          <w:sz w:val="28"/>
          <w:szCs w:val="28"/>
        </w:rPr>
        <w:t xml:space="preserve">%) детей </w:t>
      </w:r>
      <w:r w:rsidRPr="00F05FE4">
        <w:rPr>
          <w:sz w:val="28"/>
          <w:szCs w:val="28"/>
        </w:rPr>
        <w:br/>
        <w:t xml:space="preserve">и </w:t>
      </w:r>
      <w:r>
        <w:rPr>
          <w:sz w:val="28"/>
          <w:szCs w:val="28"/>
        </w:rPr>
        <w:t>1</w:t>
      </w:r>
      <w:r w:rsidRPr="00F05FE4">
        <w:rPr>
          <w:sz w:val="28"/>
          <w:szCs w:val="28"/>
        </w:rPr>
        <w:t>погиб (</w:t>
      </w:r>
      <w:r>
        <w:rPr>
          <w:sz w:val="28"/>
          <w:szCs w:val="28"/>
        </w:rPr>
        <w:t>+100%</w:t>
      </w:r>
      <w:r w:rsidRPr="00F05FE4">
        <w:rPr>
          <w:sz w:val="28"/>
          <w:szCs w:val="28"/>
        </w:rPr>
        <w:t xml:space="preserve">). На </w:t>
      </w:r>
      <w:r w:rsidRPr="00645F99">
        <w:rPr>
          <w:sz w:val="28"/>
          <w:szCs w:val="28"/>
        </w:rPr>
        <w:t xml:space="preserve">автомобильных дорогах вне населенных пунктов зарегистрировано </w:t>
      </w:r>
      <w:r>
        <w:rPr>
          <w:sz w:val="28"/>
          <w:szCs w:val="28"/>
        </w:rPr>
        <w:t>2</w:t>
      </w:r>
      <w:r w:rsidRPr="00645F99">
        <w:rPr>
          <w:sz w:val="28"/>
          <w:szCs w:val="28"/>
        </w:rPr>
        <w:t xml:space="preserve"> ДТП (</w:t>
      </w:r>
      <w:r>
        <w:rPr>
          <w:sz w:val="28"/>
          <w:szCs w:val="28"/>
        </w:rPr>
        <w:t>-80</w:t>
      </w:r>
      <w:r w:rsidRPr="00645F99">
        <w:rPr>
          <w:sz w:val="28"/>
          <w:szCs w:val="28"/>
        </w:rPr>
        <w:t xml:space="preserve">%), травмированы </w:t>
      </w:r>
      <w:r>
        <w:rPr>
          <w:sz w:val="28"/>
          <w:szCs w:val="28"/>
        </w:rPr>
        <w:t>2 (-86</w:t>
      </w:r>
      <w:r w:rsidRPr="00645F99">
        <w:rPr>
          <w:sz w:val="28"/>
          <w:szCs w:val="28"/>
        </w:rPr>
        <w:t>%) ребенка</w:t>
      </w:r>
      <w:r w:rsidRPr="00F05FE4">
        <w:rPr>
          <w:sz w:val="28"/>
          <w:szCs w:val="28"/>
        </w:rPr>
        <w:t>. Из них, на дорогах федераль</w:t>
      </w:r>
      <w:r>
        <w:rPr>
          <w:sz w:val="28"/>
          <w:szCs w:val="28"/>
        </w:rPr>
        <w:t>ного значения ДТП не зарегистрированы</w:t>
      </w:r>
      <w:r w:rsidRPr="00F37F64">
        <w:rPr>
          <w:sz w:val="28"/>
          <w:szCs w:val="28"/>
        </w:rPr>
        <w:t xml:space="preserve">. На автомобильных дорогах регионального значения </w:t>
      </w:r>
      <w:r>
        <w:rPr>
          <w:sz w:val="28"/>
          <w:szCs w:val="28"/>
        </w:rPr>
        <w:t>произошло5</w:t>
      </w:r>
      <w:r w:rsidRPr="00F37F64">
        <w:rPr>
          <w:sz w:val="28"/>
          <w:szCs w:val="28"/>
        </w:rPr>
        <w:t xml:space="preserve"> ДТП (-</w:t>
      </w:r>
      <w:r>
        <w:rPr>
          <w:sz w:val="28"/>
          <w:szCs w:val="28"/>
        </w:rPr>
        <w:t>50</w:t>
      </w:r>
      <w:r w:rsidRPr="00F37F64">
        <w:rPr>
          <w:sz w:val="28"/>
          <w:szCs w:val="28"/>
        </w:rPr>
        <w:t xml:space="preserve">%), в которых </w:t>
      </w:r>
      <w:r>
        <w:rPr>
          <w:sz w:val="28"/>
          <w:szCs w:val="28"/>
        </w:rPr>
        <w:t>4</w:t>
      </w:r>
      <w:r w:rsidRPr="00F37F64">
        <w:rPr>
          <w:sz w:val="28"/>
          <w:szCs w:val="28"/>
        </w:rPr>
        <w:t xml:space="preserve"> (</w:t>
      </w:r>
      <w:r>
        <w:rPr>
          <w:sz w:val="28"/>
          <w:szCs w:val="28"/>
        </w:rPr>
        <w:t>-69</w:t>
      </w:r>
      <w:r w:rsidRPr="00F37F64">
        <w:rPr>
          <w:sz w:val="28"/>
          <w:szCs w:val="28"/>
        </w:rPr>
        <w:t xml:space="preserve">%) </w:t>
      </w:r>
      <w:r>
        <w:rPr>
          <w:sz w:val="28"/>
          <w:szCs w:val="28"/>
        </w:rPr>
        <w:t>ребенка</w:t>
      </w:r>
      <w:r w:rsidRPr="00F37F64">
        <w:rPr>
          <w:sz w:val="28"/>
          <w:szCs w:val="28"/>
        </w:rPr>
        <w:t xml:space="preserve"> получили травмы </w:t>
      </w:r>
      <w:r w:rsidRPr="002C2F42">
        <w:rPr>
          <w:sz w:val="28"/>
          <w:szCs w:val="28"/>
        </w:rPr>
        <w:t xml:space="preserve">различной степени тяжести и </w:t>
      </w:r>
      <w:r>
        <w:rPr>
          <w:sz w:val="28"/>
          <w:szCs w:val="28"/>
        </w:rPr>
        <w:t>1</w:t>
      </w:r>
      <w:r w:rsidRPr="002C2F42">
        <w:rPr>
          <w:sz w:val="28"/>
          <w:szCs w:val="28"/>
        </w:rPr>
        <w:t xml:space="preserve"> погиб</w:t>
      </w:r>
      <w:r>
        <w:rPr>
          <w:sz w:val="28"/>
          <w:szCs w:val="28"/>
        </w:rPr>
        <w:t xml:space="preserve"> (+100</w:t>
      </w:r>
      <w:r w:rsidRPr="002C2F42">
        <w:rPr>
          <w:sz w:val="28"/>
          <w:szCs w:val="28"/>
        </w:rPr>
        <w:t xml:space="preserve">%). На дорогах местного значения зарегистрировано </w:t>
      </w:r>
      <w:r>
        <w:rPr>
          <w:sz w:val="28"/>
          <w:szCs w:val="28"/>
        </w:rPr>
        <w:t>10</w:t>
      </w:r>
      <w:r w:rsidRPr="002C2F42">
        <w:rPr>
          <w:sz w:val="28"/>
          <w:szCs w:val="28"/>
        </w:rPr>
        <w:t xml:space="preserve"> ДТП (- </w:t>
      </w:r>
      <w:r>
        <w:rPr>
          <w:sz w:val="28"/>
          <w:szCs w:val="28"/>
        </w:rPr>
        <w:t>33,3</w:t>
      </w:r>
      <w:r w:rsidRPr="002C2F42">
        <w:rPr>
          <w:sz w:val="28"/>
          <w:szCs w:val="28"/>
        </w:rPr>
        <w:t xml:space="preserve">%), в которых травмированы </w:t>
      </w:r>
      <w:r>
        <w:rPr>
          <w:sz w:val="28"/>
          <w:szCs w:val="28"/>
        </w:rPr>
        <w:t>14</w:t>
      </w:r>
      <w:r w:rsidRPr="002C2F42">
        <w:rPr>
          <w:sz w:val="28"/>
          <w:szCs w:val="28"/>
        </w:rPr>
        <w:t xml:space="preserve"> (-</w:t>
      </w:r>
      <w:r>
        <w:rPr>
          <w:sz w:val="28"/>
          <w:szCs w:val="28"/>
        </w:rPr>
        <w:t>17</w:t>
      </w:r>
      <w:r w:rsidRPr="002C2F42">
        <w:rPr>
          <w:sz w:val="28"/>
          <w:szCs w:val="28"/>
        </w:rPr>
        <w:t>,6%) детей</w:t>
      </w:r>
      <w:r>
        <w:rPr>
          <w:sz w:val="28"/>
          <w:szCs w:val="28"/>
        </w:rPr>
        <w:t>.</w:t>
      </w:r>
    </w:p>
    <w:p w:rsidR="00746DBA" w:rsidRPr="00D82844" w:rsidRDefault="00746DBA" w:rsidP="007548A7">
      <w:pPr>
        <w:ind w:left="-709" w:firstLine="720"/>
        <w:jc w:val="both"/>
        <w:rPr>
          <w:color w:val="000000"/>
          <w:sz w:val="28"/>
          <w:szCs w:val="28"/>
        </w:rPr>
      </w:pPr>
    </w:p>
    <w:p w:rsidR="00746DBA" w:rsidRPr="004F7809" w:rsidRDefault="00746DBA" w:rsidP="007548A7">
      <w:pPr>
        <w:ind w:left="-709" w:firstLine="284"/>
        <w:jc w:val="both"/>
        <w:rPr>
          <w:color w:val="FF0000"/>
          <w:sz w:val="28"/>
          <w:szCs w:val="28"/>
        </w:rPr>
      </w:pPr>
      <w:r w:rsidRPr="004E440C">
        <w:rPr>
          <w:noProof/>
          <w:color w:val="FF0000"/>
          <w:sz w:val="28"/>
          <w:szCs w:val="28"/>
        </w:rPr>
        <w:object w:dxaOrig="9284" w:dyaOrig="3936">
          <v:shape id="Диаграмма 5" o:spid="_x0000_i1036" type="#_x0000_t75" style="width:464.25pt;height:196.5pt;visibility:visible" o:ole="">
            <v:imagedata r:id="rId28" o:title="" cropbottom="-17f"/>
            <o:lock v:ext="edit" aspectratio="f"/>
          </v:shape>
          <o:OLEObject Type="Embed" ProgID="Excel.Chart.8" ShapeID="Диаграмма 5" DrawAspect="Content" ObjectID="_1677563450" r:id="rId29"/>
        </w:object>
      </w:r>
    </w:p>
    <w:p w:rsidR="00746DBA" w:rsidRDefault="00746DBA" w:rsidP="007548A7">
      <w:pPr>
        <w:ind w:left="-709" w:firstLine="720"/>
        <w:jc w:val="both"/>
        <w:rPr>
          <w:sz w:val="28"/>
          <w:szCs w:val="28"/>
        </w:rPr>
      </w:pPr>
    </w:p>
    <w:p w:rsidR="00746DBA" w:rsidRDefault="00746DBA" w:rsidP="007548A7">
      <w:pPr>
        <w:ind w:left="-709" w:firstLine="720"/>
        <w:jc w:val="both"/>
        <w:rPr>
          <w:sz w:val="28"/>
          <w:szCs w:val="28"/>
        </w:rPr>
      </w:pPr>
      <w:r>
        <w:rPr>
          <w:noProof/>
        </w:rPr>
        <w:pict>
          <v:shape id="Рисунок 4" o:spid="_x0000_s1028" type="#_x0000_t75" style="position:absolute;left:0;text-align:left;margin-left:374.7pt;margin-top:3.15pt;width:105pt;height:88.8pt;z-index:251656704;visibility:visible;mso-position-horizontal-relative:margin">
            <v:imagedata r:id="rId30" o:title=""/>
            <w10:wrap type="square" anchorx="margin"/>
          </v:shape>
        </w:pict>
      </w:r>
      <w:r w:rsidRPr="003F7515">
        <w:rPr>
          <w:sz w:val="28"/>
          <w:szCs w:val="28"/>
        </w:rPr>
        <w:t>С участием</w:t>
      </w:r>
      <w:r w:rsidRPr="003F7515">
        <w:rPr>
          <w:b/>
          <w:i/>
          <w:sz w:val="28"/>
          <w:szCs w:val="28"/>
        </w:rPr>
        <w:t xml:space="preserve"> детей-пешеходов </w:t>
      </w:r>
      <w:r w:rsidRPr="003F7515">
        <w:rPr>
          <w:sz w:val="28"/>
          <w:szCs w:val="28"/>
        </w:rPr>
        <w:t xml:space="preserve">зарегистрировано </w:t>
      </w:r>
      <w:r>
        <w:rPr>
          <w:sz w:val="28"/>
          <w:szCs w:val="28"/>
        </w:rPr>
        <w:br/>
        <w:t>9</w:t>
      </w:r>
      <w:r w:rsidRPr="003F7515">
        <w:rPr>
          <w:sz w:val="28"/>
          <w:szCs w:val="28"/>
        </w:rPr>
        <w:t xml:space="preserve"> (</w:t>
      </w:r>
      <w:r>
        <w:rPr>
          <w:sz w:val="28"/>
          <w:szCs w:val="28"/>
        </w:rPr>
        <w:t>5</w:t>
      </w:r>
      <w:r w:rsidRPr="003F7515">
        <w:rPr>
          <w:sz w:val="28"/>
          <w:szCs w:val="28"/>
        </w:rPr>
        <w:t xml:space="preserve">; </w:t>
      </w:r>
      <w:r>
        <w:rPr>
          <w:sz w:val="28"/>
          <w:szCs w:val="28"/>
        </w:rPr>
        <w:t>+50</w:t>
      </w:r>
      <w:r w:rsidRPr="003F7515">
        <w:rPr>
          <w:sz w:val="28"/>
          <w:szCs w:val="28"/>
        </w:rPr>
        <w:t xml:space="preserve">%) ДТП, в которых пострадали </w:t>
      </w:r>
      <w:r>
        <w:rPr>
          <w:sz w:val="28"/>
          <w:szCs w:val="28"/>
        </w:rPr>
        <w:t>8</w:t>
      </w:r>
      <w:r w:rsidRPr="003F7515">
        <w:rPr>
          <w:sz w:val="28"/>
          <w:szCs w:val="28"/>
        </w:rPr>
        <w:t xml:space="preserve"> (</w:t>
      </w:r>
      <w:r>
        <w:rPr>
          <w:sz w:val="28"/>
          <w:szCs w:val="28"/>
        </w:rPr>
        <w:t>6</w:t>
      </w:r>
      <w:r w:rsidRPr="003F7515">
        <w:rPr>
          <w:sz w:val="28"/>
          <w:szCs w:val="28"/>
        </w:rPr>
        <w:t>; -</w:t>
      </w:r>
      <w:r>
        <w:rPr>
          <w:sz w:val="28"/>
          <w:szCs w:val="28"/>
        </w:rPr>
        <w:t>14,3</w:t>
      </w:r>
      <w:r w:rsidRPr="003F7515">
        <w:rPr>
          <w:sz w:val="28"/>
          <w:szCs w:val="28"/>
        </w:rPr>
        <w:t xml:space="preserve">%) </w:t>
      </w:r>
      <w:r>
        <w:rPr>
          <w:sz w:val="28"/>
          <w:szCs w:val="28"/>
        </w:rPr>
        <w:t>детей</w:t>
      </w:r>
      <w:r>
        <w:rPr>
          <w:sz w:val="28"/>
          <w:szCs w:val="28"/>
        </w:rPr>
        <w:br/>
      </w:r>
      <w:r w:rsidRPr="003F7515">
        <w:rPr>
          <w:sz w:val="28"/>
          <w:szCs w:val="28"/>
        </w:rPr>
        <w:t xml:space="preserve">и </w:t>
      </w:r>
      <w:r>
        <w:rPr>
          <w:sz w:val="28"/>
          <w:szCs w:val="28"/>
        </w:rPr>
        <w:t>1</w:t>
      </w:r>
      <w:r w:rsidRPr="003F7515">
        <w:rPr>
          <w:sz w:val="28"/>
          <w:szCs w:val="28"/>
        </w:rPr>
        <w:t xml:space="preserve"> погиб (</w:t>
      </w:r>
      <w:r>
        <w:rPr>
          <w:sz w:val="28"/>
          <w:szCs w:val="28"/>
        </w:rPr>
        <w:t>+100%</w:t>
      </w:r>
      <w:r w:rsidRPr="003F7515">
        <w:rPr>
          <w:sz w:val="28"/>
          <w:szCs w:val="28"/>
        </w:rPr>
        <w:t xml:space="preserve">). От общего показателя аварийности с участием несовершеннолетних доля ДТП с участием детей- пешеходов составила </w:t>
      </w:r>
      <w:r>
        <w:rPr>
          <w:sz w:val="28"/>
          <w:szCs w:val="28"/>
        </w:rPr>
        <w:t>60</w:t>
      </w:r>
      <w:r w:rsidRPr="003F7515">
        <w:rPr>
          <w:sz w:val="28"/>
          <w:szCs w:val="28"/>
        </w:rPr>
        <w:t>%.</w:t>
      </w:r>
    </w:p>
    <w:p w:rsidR="00746DBA" w:rsidRDefault="00746DBA" w:rsidP="007548A7">
      <w:pPr>
        <w:ind w:left="-709" w:firstLine="720"/>
        <w:jc w:val="both"/>
        <w:rPr>
          <w:sz w:val="28"/>
          <w:szCs w:val="28"/>
        </w:rPr>
      </w:pPr>
      <w:r w:rsidRPr="00666120">
        <w:rPr>
          <w:sz w:val="28"/>
          <w:szCs w:val="28"/>
        </w:rPr>
        <w:t xml:space="preserve">На </w:t>
      </w:r>
      <w:r>
        <w:rPr>
          <w:sz w:val="28"/>
          <w:szCs w:val="28"/>
        </w:rPr>
        <w:t>300</w:t>
      </w:r>
      <w:r w:rsidRPr="00666120">
        <w:rPr>
          <w:sz w:val="28"/>
          <w:szCs w:val="28"/>
        </w:rPr>
        <w:t>% (</w:t>
      </w:r>
      <w:r>
        <w:rPr>
          <w:sz w:val="28"/>
          <w:szCs w:val="28"/>
        </w:rPr>
        <w:t>4</w:t>
      </w:r>
      <w:r w:rsidRPr="00666120">
        <w:rPr>
          <w:sz w:val="28"/>
          <w:szCs w:val="28"/>
        </w:rPr>
        <w:t xml:space="preserve">) </w:t>
      </w:r>
      <w:r>
        <w:rPr>
          <w:sz w:val="28"/>
          <w:szCs w:val="28"/>
        </w:rPr>
        <w:t>увеличи</w:t>
      </w:r>
      <w:r w:rsidRPr="00666120">
        <w:rPr>
          <w:sz w:val="28"/>
          <w:szCs w:val="28"/>
        </w:rPr>
        <w:t>лось количество ДТП и</w:t>
      </w:r>
      <w:r>
        <w:rPr>
          <w:sz w:val="28"/>
          <w:szCs w:val="28"/>
        </w:rPr>
        <w:t xml:space="preserve"> на 200%</w:t>
      </w:r>
      <w:r w:rsidRPr="00666120">
        <w:rPr>
          <w:sz w:val="28"/>
          <w:szCs w:val="28"/>
        </w:rPr>
        <w:t xml:space="preserve"> раненых (</w:t>
      </w:r>
      <w:r>
        <w:rPr>
          <w:sz w:val="28"/>
          <w:szCs w:val="28"/>
        </w:rPr>
        <w:t>3</w:t>
      </w:r>
      <w:r w:rsidRPr="00666120">
        <w:rPr>
          <w:sz w:val="28"/>
          <w:szCs w:val="28"/>
        </w:rPr>
        <w:t>) по собственной неосторожности несовершеннолетних пешеходов, 1 ребенок погиб.</w:t>
      </w:r>
    </w:p>
    <w:p w:rsidR="00746DBA" w:rsidRPr="00ED014F" w:rsidRDefault="00746DBA" w:rsidP="007548A7">
      <w:pPr>
        <w:ind w:left="-709" w:firstLine="720"/>
        <w:jc w:val="both"/>
        <w:rPr>
          <w:color w:val="FF0000"/>
          <w:sz w:val="28"/>
          <w:szCs w:val="28"/>
        </w:rPr>
      </w:pPr>
      <w:r w:rsidRPr="00666120">
        <w:rPr>
          <w:sz w:val="28"/>
          <w:szCs w:val="28"/>
        </w:rPr>
        <w:t xml:space="preserve">Каждый </w:t>
      </w:r>
      <w:r>
        <w:rPr>
          <w:sz w:val="28"/>
          <w:szCs w:val="28"/>
        </w:rPr>
        <w:t>третий</w:t>
      </w:r>
      <w:r w:rsidRPr="00666120">
        <w:rPr>
          <w:sz w:val="28"/>
          <w:szCs w:val="28"/>
        </w:rPr>
        <w:t xml:space="preserve"> наезд на ребенка (</w:t>
      </w:r>
      <w:r>
        <w:rPr>
          <w:sz w:val="28"/>
          <w:szCs w:val="28"/>
        </w:rPr>
        <w:t>3</w:t>
      </w:r>
      <w:r w:rsidRPr="00666120">
        <w:rPr>
          <w:sz w:val="28"/>
          <w:szCs w:val="28"/>
        </w:rPr>
        <w:t xml:space="preserve"> ДТП) совершен на</w:t>
      </w:r>
      <w:r>
        <w:rPr>
          <w:sz w:val="28"/>
          <w:szCs w:val="28"/>
        </w:rPr>
        <w:t xml:space="preserve"> нерегулируемом</w:t>
      </w:r>
      <w:r w:rsidRPr="00666120">
        <w:rPr>
          <w:sz w:val="28"/>
          <w:szCs w:val="28"/>
        </w:rPr>
        <w:t xml:space="preserve"> пешеходном переходе. В таких происшествиях травмированы </w:t>
      </w:r>
      <w:r>
        <w:rPr>
          <w:sz w:val="28"/>
          <w:szCs w:val="28"/>
        </w:rPr>
        <w:t>3</w:t>
      </w:r>
      <w:r w:rsidRPr="00666120">
        <w:rPr>
          <w:sz w:val="28"/>
          <w:szCs w:val="28"/>
        </w:rPr>
        <w:t xml:space="preserve"> юных </w:t>
      </w:r>
      <w:r>
        <w:rPr>
          <w:sz w:val="28"/>
          <w:szCs w:val="28"/>
        </w:rPr>
        <w:br/>
      </w:r>
      <w:r w:rsidRPr="00666120">
        <w:rPr>
          <w:sz w:val="28"/>
          <w:szCs w:val="28"/>
        </w:rPr>
        <w:t>пешеход</w:t>
      </w:r>
      <w:r>
        <w:rPr>
          <w:sz w:val="28"/>
          <w:szCs w:val="28"/>
        </w:rPr>
        <w:t>а</w:t>
      </w:r>
      <w:r w:rsidRPr="00666120">
        <w:rPr>
          <w:sz w:val="28"/>
          <w:szCs w:val="28"/>
        </w:rPr>
        <w:t xml:space="preserve"> (-</w:t>
      </w:r>
      <w:r>
        <w:rPr>
          <w:sz w:val="28"/>
          <w:szCs w:val="28"/>
        </w:rPr>
        <w:t>25%)</w:t>
      </w:r>
      <w:r w:rsidRPr="00A0187D">
        <w:rPr>
          <w:sz w:val="28"/>
          <w:szCs w:val="28"/>
        </w:rPr>
        <w:t xml:space="preserve">. </w:t>
      </w:r>
    </w:p>
    <w:p w:rsidR="00746DBA" w:rsidRPr="004F7809" w:rsidRDefault="00746DBA" w:rsidP="007548A7">
      <w:pPr>
        <w:ind w:left="-709" w:firstLine="720"/>
        <w:jc w:val="center"/>
        <w:rPr>
          <w:color w:val="FF0000"/>
          <w:sz w:val="28"/>
          <w:szCs w:val="28"/>
        </w:rPr>
      </w:pPr>
      <w:r w:rsidRPr="004E440C">
        <w:rPr>
          <w:noProof/>
          <w:color w:val="FF0000"/>
          <w:sz w:val="28"/>
          <w:szCs w:val="28"/>
        </w:rPr>
        <w:object w:dxaOrig="8276" w:dyaOrig="3043">
          <v:shape id="Диаграмма 8" o:spid="_x0000_i1037" type="#_x0000_t75" style="width:414pt;height:152.25pt;visibility:visible" o:ole="">
            <v:imagedata r:id="rId31" o:title=""/>
            <o:lock v:ext="edit" aspectratio="f"/>
          </v:shape>
          <o:OLEObject Type="Embed" ProgID="Excel.Chart.8" ShapeID="Диаграмма 8" DrawAspect="Content" ObjectID="_1677563451" r:id="rId32"/>
        </w:object>
      </w:r>
    </w:p>
    <w:p w:rsidR="00746DBA" w:rsidRDefault="00746DBA" w:rsidP="007548A7">
      <w:pPr>
        <w:ind w:left="-709" w:firstLine="720"/>
        <w:jc w:val="both"/>
        <w:rPr>
          <w:color w:val="000000"/>
          <w:sz w:val="28"/>
          <w:szCs w:val="28"/>
        </w:rPr>
      </w:pPr>
    </w:p>
    <w:p w:rsidR="00746DBA" w:rsidRDefault="00746DBA" w:rsidP="007548A7">
      <w:pPr>
        <w:ind w:left="-709" w:firstLine="720"/>
        <w:jc w:val="both"/>
        <w:rPr>
          <w:color w:val="000000"/>
          <w:sz w:val="28"/>
          <w:szCs w:val="28"/>
        </w:rPr>
      </w:pPr>
      <w:r w:rsidRPr="00B9217A">
        <w:rPr>
          <w:color w:val="000000"/>
          <w:sz w:val="28"/>
          <w:szCs w:val="28"/>
        </w:rPr>
        <w:t xml:space="preserve">На </w:t>
      </w:r>
      <w:r>
        <w:rPr>
          <w:color w:val="000000"/>
          <w:sz w:val="28"/>
          <w:szCs w:val="28"/>
        </w:rPr>
        <w:t>200</w:t>
      </w:r>
      <w:r w:rsidRPr="00B9217A">
        <w:rPr>
          <w:color w:val="000000"/>
          <w:sz w:val="28"/>
          <w:szCs w:val="28"/>
        </w:rPr>
        <w:t>% (</w:t>
      </w:r>
      <w:r>
        <w:rPr>
          <w:color w:val="000000"/>
          <w:sz w:val="28"/>
          <w:szCs w:val="28"/>
        </w:rPr>
        <w:t>3</w:t>
      </w:r>
      <w:r w:rsidRPr="00B9217A">
        <w:rPr>
          <w:color w:val="000000"/>
          <w:sz w:val="28"/>
          <w:szCs w:val="28"/>
        </w:rPr>
        <w:t xml:space="preserve">) </w:t>
      </w:r>
      <w:r>
        <w:rPr>
          <w:color w:val="000000"/>
          <w:sz w:val="28"/>
          <w:szCs w:val="28"/>
        </w:rPr>
        <w:t>увеличи</w:t>
      </w:r>
      <w:r w:rsidRPr="00B9217A">
        <w:rPr>
          <w:color w:val="000000"/>
          <w:sz w:val="28"/>
          <w:szCs w:val="28"/>
        </w:rPr>
        <w:t xml:space="preserve">лось количество происшествий с детьми- пешеходами </w:t>
      </w:r>
      <w:r>
        <w:rPr>
          <w:color w:val="000000"/>
          <w:sz w:val="28"/>
          <w:szCs w:val="28"/>
        </w:rPr>
        <w:br/>
      </w:r>
      <w:r w:rsidRPr="00B9217A">
        <w:rPr>
          <w:color w:val="000000"/>
          <w:sz w:val="28"/>
          <w:szCs w:val="28"/>
        </w:rPr>
        <w:t xml:space="preserve">в темное время суток, когда одним из сопутствующих факторов ДТП стало отсутствие у ребенка на верхней одежде или рюкзаке световозвращающих элементов. </w:t>
      </w:r>
    </w:p>
    <w:p w:rsidR="00746DBA" w:rsidRPr="00B77CE2" w:rsidRDefault="00746DBA" w:rsidP="009F071D">
      <w:pPr>
        <w:ind w:left="-709" w:firstLine="720"/>
        <w:jc w:val="both"/>
        <w:rPr>
          <w:color w:val="000000"/>
          <w:sz w:val="28"/>
          <w:szCs w:val="28"/>
        </w:rPr>
      </w:pPr>
      <w:r w:rsidRPr="00B77CE2">
        <w:rPr>
          <w:color w:val="000000"/>
          <w:sz w:val="28"/>
          <w:szCs w:val="28"/>
        </w:rPr>
        <w:t>Участник</w:t>
      </w:r>
      <w:r>
        <w:rPr>
          <w:color w:val="000000"/>
          <w:sz w:val="28"/>
          <w:szCs w:val="28"/>
        </w:rPr>
        <w:t>ами</w:t>
      </w:r>
      <w:r w:rsidRPr="00B77CE2">
        <w:rPr>
          <w:color w:val="000000"/>
          <w:sz w:val="28"/>
          <w:szCs w:val="28"/>
        </w:rPr>
        <w:t xml:space="preserve"> каждого второго происшествия (55%; 5) стали дети</w:t>
      </w:r>
      <w:r>
        <w:rPr>
          <w:color w:val="000000"/>
          <w:sz w:val="28"/>
          <w:szCs w:val="28"/>
        </w:rPr>
        <w:t>-пешеходы</w:t>
      </w:r>
      <w:r w:rsidRPr="00B77CE2">
        <w:rPr>
          <w:color w:val="000000"/>
          <w:sz w:val="28"/>
          <w:szCs w:val="28"/>
        </w:rPr>
        <w:t xml:space="preserve"> в возрасте 9-11 лет. Все наезды произошли в городах и населенных пунктах. Наибольшие показатели количества ДТП с участием детей-пешеходов зафиксированы в субботу (3 ДТП), при этом 1 ребенок погиб. По времени совершения самым опасным является с 15 до 18 часов (6 ДТП; 66%) с максимальными значениями в период с 16 до 18 часов (5 ДТП). Минимальное количество ДТП по времени совершения произошло в период с 0 до 15 часов (1 ДТП).</w:t>
      </w:r>
    </w:p>
    <w:p w:rsidR="00746DBA" w:rsidRDefault="00746DBA" w:rsidP="007548A7">
      <w:pPr>
        <w:ind w:left="-709" w:firstLine="567"/>
        <w:jc w:val="both"/>
        <w:rPr>
          <w:color w:val="000000"/>
          <w:sz w:val="28"/>
          <w:szCs w:val="28"/>
        </w:rPr>
      </w:pPr>
    </w:p>
    <w:p w:rsidR="00746DBA" w:rsidRDefault="00746DBA" w:rsidP="009F071D">
      <w:pPr>
        <w:ind w:left="-709"/>
        <w:jc w:val="center"/>
        <w:rPr>
          <w:color w:val="000000"/>
          <w:sz w:val="28"/>
          <w:szCs w:val="28"/>
        </w:rPr>
      </w:pPr>
      <w:r w:rsidRPr="004E440C">
        <w:rPr>
          <w:noProof/>
          <w:color w:val="FF0000"/>
          <w:sz w:val="28"/>
          <w:szCs w:val="28"/>
        </w:rPr>
        <w:object w:dxaOrig="9169" w:dyaOrig="2352">
          <v:shape id="Диаграмма 6" o:spid="_x0000_i1038" type="#_x0000_t75" style="width:458.25pt;height:117.75pt;visibility:visible" o:ole="">
            <v:imagedata r:id="rId33" o:title="" cropbottom="-56f"/>
            <o:lock v:ext="edit" aspectratio="f"/>
          </v:shape>
          <o:OLEObject Type="Embed" ProgID="Excel.Chart.8" ShapeID="Диаграмма 6" DrawAspect="Content" ObjectID="_1677563452" r:id="rId34"/>
        </w:object>
      </w:r>
    </w:p>
    <w:p w:rsidR="00746DBA" w:rsidRPr="00B77CE2" w:rsidRDefault="00746DBA" w:rsidP="007548A7">
      <w:pPr>
        <w:ind w:left="-709" w:firstLine="567"/>
        <w:jc w:val="both"/>
        <w:rPr>
          <w:color w:val="000000"/>
          <w:sz w:val="28"/>
          <w:szCs w:val="28"/>
        </w:rPr>
      </w:pPr>
      <w:r w:rsidRPr="00B77CE2">
        <w:rPr>
          <w:color w:val="000000"/>
          <w:sz w:val="28"/>
          <w:szCs w:val="28"/>
        </w:rPr>
        <w:t xml:space="preserve">По результатам проведенного дифференцированного анализа состояния детского дорожно-транспортного травматизма отслеживается снижение количества ДТП на 37% и травмированных на 39,4%. При этом количество погибших выросло на 100%. </w:t>
      </w:r>
    </w:p>
    <w:p w:rsidR="00746DBA" w:rsidRDefault="00746DBA" w:rsidP="007548A7">
      <w:pPr>
        <w:ind w:left="-709" w:firstLine="720"/>
        <w:jc w:val="both"/>
        <w:rPr>
          <w:color w:val="000000"/>
          <w:sz w:val="28"/>
          <w:szCs w:val="28"/>
        </w:rPr>
      </w:pPr>
      <w:r w:rsidRPr="00EC7DFB">
        <w:rPr>
          <w:color w:val="000000"/>
          <w:sz w:val="28"/>
          <w:szCs w:val="28"/>
        </w:rPr>
        <w:t>Подавляющее большинство происшествий произошло из-за грубых нарушений ПДД РФ водителями транспортных средств (превышение скоростного режима, выезд на полосу встречного движения, несоблюдение правил проезда пешеходных переходов). Вина несовершеннолетних усматривается в 4 ДТП из 17 и составляет 23% от общего количества дорожных аварий с участием детей: Екатеринбург 2 (+100%)</w:t>
      </w:r>
      <w:r>
        <w:rPr>
          <w:color w:val="000000"/>
          <w:sz w:val="28"/>
          <w:szCs w:val="28"/>
        </w:rPr>
        <w:t>,</w:t>
      </w:r>
      <w:r w:rsidRPr="00EC7DFB">
        <w:rPr>
          <w:color w:val="000000"/>
          <w:sz w:val="28"/>
          <w:szCs w:val="28"/>
        </w:rPr>
        <w:t>Арти1 (+100%)</w:t>
      </w:r>
      <w:r>
        <w:rPr>
          <w:color w:val="000000"/>
          <w:sz w:val="28"/>
          <w:szCs w:val="28"/>
        </w:rPr>
        <w:t xml:space="preserve">, </w:t>
      </w:r>
      <w:r w:rsidRPr="00EC7DFB">
        <w:rPr>
          <w:color w:val="000000"/>
          <w:sz w:val="28"/>
          <w:szCs w:val="28"/>
        </w:rPr>
        <w:t>Каменск-Уральский 1 погиб (+100%). Основным нарушением ПДД РФ, допущенным юными пешеходами, сталпереход проезжей части в неустановленном месте (4).</w:t>
      </w:r>
    </w:p>
    <w:p w:rsidR="00746DBA" w:rsidRPr="004D0C7A" w:rsidRDefault="00746DBA" w:rsidP="007548A7">
      <w:pPr>
        <w:ind w:left="-709" w:firstLine="720"/>
        <w:jc w:val="both"/>
        <w:rPr>
          <w:color w:val="FF0000"/>
          <w:sz w:val="28"/>
          <w:szCs w:val="28"/>
        </w:rPr>
      </w:pPr>
    </w:p>
    <w:p w:rsidR="00746DBA" w:rsidRDefault="00746DBA" w:rsidP="00033A30">
      <w:pPr>
        <w:ind w:left="-709"/>
        <w:jc w:val="center"/>
        <w:rPr>
          <w:sz w:val="28"/>
          <w:szCs w:val="28"/>
        </w:rPr>
      </w:pPr>
      <w:r w:rsidRPr="004E440C">
        <w:rPr>
          <w:noProof/>
          <w:color w:val="FF0000"/>
          <w:sz w:val="28"/>
          <w:szCs w:val="28"/>
        </w:rPr>
        <w:object w:dxaOrig="8238" w:dyaOrig="2602">
          <v:shape id="Диаграмма 7" o:spid="_x0000_i1039" type="#_x0000_t75" style="width:411.75pt;height:130.5pt;visibility:visible" o:ole="">
            <v:imagedata r:id="rId35" o:title="" cropbottom="-76f"/>
            <o:lock v:ext="edit" aspectratio="f"/>
          </v:shape>
          <o:OLEObject Type="Embed" ProgID="Excel.Chart.8" ShapeID="Диаграмма 7" DrawAspect="Content" ObjectID="_1677563453" r:id="rId36"/>
        </w:object>
      </w:r>
    </w:p>
    <w:p w:rsidR="00746DBA" w:rsidRPr="004F287A" w:rsidRDefault="00746DBA" w:rsidP="007548A7">
      <w:pPr>
        <w:ind w:left="-709" w:firstLine="720"/>
        <w:jc w:val="both"/>
        <w:rPr>
          <w:sz w:val="28"/>
          <w:szCs w:val="28"/>
        </w:rPr>
      </w:pPr>
      <w:r w:rsidRPr="004F287A">
        <w:rPr>
          <w:sz w:val="28"/>
          <w:szCs w:val="28"/>
        </w:rPr>
        <w:t>Принимая во внимание результаты дифференцированного анализа детского дорожно-транспортного травматизма,</w:t>
      </w:r>
    </w:p>
    <w:p w:rsidR="00746DBA" w:rsidRPr="00DF5B6B" w:rsidRDefault="00746DBA" w:rsidP="007548A7">
      <w:pPr>
        <w:ind w:left="-709" w:firstLine="720"/>
        <w:jc w:val="center"/>
        <w:rPr>
          <w:sz w:val="28"/>
          <w:szCs w:val="28"/>
        </w:rPr>
      </w:pPr>
    </w:p>
    <w:p w:rsidR="00746DBA" w:rsidRPr="000E2CE7" w:rsidRDefault="00746DBA" w:rsidP="007548A7">
      <w:pPr>
        <w:ind w:left="-709" w:firstLine="567"/>
        <w:jc w:val="center"/>
        <w:rPr>
          <w:sz w:val="28"/>
          <w:szCs w:val="28"/>
        </w:rPr>
      </w:pPr>
      <w:r w:rsidRPr="000E2CE7">
        <w:rPr>
          <w:sz w:val="28"/>
          <w:szCs w:val="28"/>
        </w:rPr>
        <w:t>НЕОБХОДИМО:</w:t>
      </w:r>
    </w:p>
    <w:p w:rsidR="00746DBA" w:rsidRPr="000E2CE7" w:rsidRDefault="00746DBA" w:rsidP="007548A7">
      <w:pPr>
        <w:ind w:left="-709"/>
        <w:jc w:val="both"/>
        <w:rPr>
          <w:sz w:val="28"/>
          <w:szCs w:val="28"/>
        </w:rPr>
      </w:pPr>
    </w:p>
    <w:p w:rsidR="00746DBA" w:rsidRPr="000E2CE7" w:rsidRDefault="00746DBA" w:rsidP="007548A7">
      <w:pPr>
        <w:ind w:left="-709" w:firstLine="567"/>
        <w:jc w:val="both"/>
        <w:rPr>
          <w:sz w:val="28"/>
          <w:szCs w:val="28"/>
        </w:rPr>
      </w:pPr>
      <w:r w:rsidRPr="000E2CE7">
        <w:rPr>
          <w:sz w:val="28"/>
          <w:szCs w:val="28"/>
        </w:rPr>
        <w:t xml:space="preserve">1. При организации деятельности Госавтоинспекции обращать пристальное внимание на пресечение грубых правонарушений на дорогах регионального </w:t>
      </w:r>
      <w:r w:rsidRPr="000E2CE7">
        <w:rPr>
          <w:sz w:val="28"/>
          <w:szCs w:val="28"/>
        </w:rPr>
        <w:br/>
        <w:t xml:space="preserve">и местного значения водителями автотранспортных средств, связанных </w:t>
      </w:r>
      <w:r w:rsidRPr="000E2CE7">
        <w:rPr>
          <w:sz w:val="28"/>
          <w:szCs w:val="28"/>
        </w:rPr>
        <w:br/>
        <w:t xml:space="preserve">с </w:t>
      </w:r>
      <w:r>
        <w:rPr>
          <w:sz w:val="28"/>
          <w:szCs w:val="28"/>
        </w:rPr>
        <w:t>выездом на встречную полосу</w:t>
      </w:r>
      <w:r w:rsidRPr="000E2CE7">
        <w:rPr>
          <w:sz w:val="28"/>
          <w:szCs w:val="28"/>
        </w:rPr>
        <w:t>, не предоставлени</w:t>
      </w:r>
      <w:r>
        <w:rPr>
          <w:sz w:val="28"/>
          <w:szCs w:val="28"/>
        </w:rPr>
        <w:t>ем</w:t>
      </w:r>
      <w:r w:rsidRPr="000E2CE7">
        <w:rPr>
          <w:sz w:val="28"/>
          <w:szCs w:val="28"/>
        </w:rPr>
        <w:t xml:space="preserve"> преимущества в движении пешеходам, нарушением скоростного режима, нарушени</w:t>
      </w:r>
      <w:r>
        <w:rPr>
          <w:sz w:val="28"/>
          <w:szCs w:val="28"/>
        </w:rPr>
        <w:t>ем</w:t>
      </w:r>
      <w:r w:rsidRPr="000E2CE7">
        <w:rPr>
          <w:sz w:val="28"/>
          <w:szCs w:val="28"/>
        </w:rPr>
        <w:t xml:space="preserve"> ПДД при перевозке детей. На дорогах федерального и регионального значения усилить работу нарядов ДПС в период неблагоприятных метеорологических условий.</w:t>
      </w:r>
    </w:p>
    <w:p w:rsidR="00746DBA" w:rsidRPr="000E2CE7" w:rsidRDefault="00746DBA" w:rsidP="007548A7">
      <w:pPr>
        <w:ind w:left="-709" w:firstLine="567"/>
        <w:jc w:val="both"/>
        <w:rPr>
          <w:sz w:val="28"/>
          <w:szCs w:val="28"/>
        </w:rPr>
      </w:pPr>
      <w:r w:rsidRPr="000E2CE7">
        <w:rPr>
          <w:sz w:val="28"/>
          <w:szCs w:val="28"/>
        </w:rPr>
        <w:t xml:space="preserve">2. Продолжить регулярное патрулирование на предмет выявления несовершеннолетних водителей транспортных средств, не имеющих права управления и пешеходов, двигающихся с нарушением ПДД РФ, в том числе без световозвращающих элементов. Когда имеются предпосылки к нарушениям </w:t>
      </w:r>
      <w:r w:rsidRPr="000E2CE7">
        <w:rPr>
          <w:sz w:val="28"/>
          <w:szCs w:val="28"/>
        </w:rPr>
        <w:br/>
        <w:t>ПДД РФ пешеходами, обеспечить привлечение внимания участников дорожного движения к соблюдению ими требований ПДД РФ, посредством специальных громкоговорящих установок.</w:t>
      </w:r>
    </w:p>
    <w:p w:rsidR="00746DBA" w:rsidRPr="000E2CE7" w:rsidRDefault="00746DBA" w:rsidP="007548A7">
      <w:pPr>
        <w:ind w:left="-709" w:firstLine="567"/>
        <w:jc w:val="both"/>
        <w:rPr>
          <w:sz w:val="28"/>
          <w:szCs w:val="28"/>
        </w:rPr>
      </w:pPr>
      <w:r w:rsidRPr="000E2CE7">
        <w:rPr>
          <w:sz w:val="28"/>
          <w:szCs w:val="28"/>
        </w:rPr>
        <w:t xml:space="preserve">3. Продолжить работу, в том числе в дистанционной форме, по разъяснению несовершеннолетним участникам дорожного движения правил безопасного перехода проезжей части, опасности использования во время перехода мобильных гаджетов, наушников, капюшонов, выборе безопасных мест для катания при использовании санок, бубликов, снегокатов и иных зимних средств передвижения. </w:t>
      </w:r>
    </w:p>
    <w:p w:rsidR="00746DBA" w:rsidRPr="000E2CE7" w:rsidRDefault="00746DBA" w:rsidP="007548A7">
      <w:pPr>
        <w:ind w:left="-709" w:firstLine="567"/>
        <w:jc w:val="both"/>
        <w:rPr>
          <w:sz w:val="28"/>
          <w:szCs w:val="28"/>
        </w:rPr>
      </w:pPr>
      <w:r w:rsidRPr="000E2CE7">
        <w:rPr>
          <w:sz w:val="28"/>
          <w:szCs w:val="28"/>
        </w:rPr>
        <w:t>4. Со взрослыми участниками дорожного движения продолжить проведение профилактических мероприятий на дорогах местного и регионального значений:</w:t>
      </w:r>
    </w:p>
    <w:p w:rsidR="00746DBA" w:rsidRPr="000E2CE7" w:rsidRDefault="00746DBA" w:rsidP="007548A7">
      <w:pPr>
        <w:numPr>
          <w:ilvl w:val="0"/>
          <w:numId w:val="3"/>
        </w:numPr>
        <w:ind w:left="-709" w:firstLine="567"/>
        <w:jc w:val="both"/>
        <w:rPr>
          <w:sz w:val="28"/>
          <w:szCs w:val="28"/>
        </w:rPr>
      </w:pPr>
      <w:r w:rsidRPr="000E2CE7">
        <w:rPr>
          <w:sz w:val="28"/>
          <w:szCs w:val="28"/>
        </w:rPr>
        <w:t>с водителями транспортных средств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опасности передачи управления транспортным средством лицу, не имеющему права управления или лишенного такого права и в состоянии опьянения;</w:t>
      </w:r>
    </w:p>
    <w:p w:rsidR="00746DBA" w:rsidRPr="000E2CE7" w:rsidRDefault="00746DBA" w:rsidP="007548A7">
      <w:pPr>
        <w:numPr>
          <w:ilvl w:val="0"/>
          <w:numId w:val="3"/>
        </w:numPr>
        <w:ind w:left="-709" w:firstLine="567"/>
        <w:jc w:val="both"/>
        <w:rPr>
          <w:sz w:val="28"/>
          <w:szCs w:val="28"/>
        </w:rPr>
      </w:pPr>
      <w:r w:rsidRPr="000E2CE7">
        <w:rPr>
          <w:sz w:val="28"/>
          <w:szCs w:val="28"/>
        </w:rPr>
        <w:t>с пешеходами - об обязательном использовании световозвращающих элементов в темное время суток, а также о соблюдении норм и правил безопасности при переходе проезжей части.</w:t>
      </w:r>
    </w:p>
    <w:p w:rsidR="00746DBA" w:rsidRPr="000E2CE7" w:rsidRDefault="00746DBA" w:rsidP="007548A7">
      <w:pPr>
        <w:ind w:left="-709" w:firstLine="567"/>
        <w:jc w:val="both"/>
        <w:rPr>
          <w:sz w:val="28"/>
          <w:szCs w:val="28"/>
        </w:rPr>
      </w:pPr>
      <w:r w:rsidRPr="000E2CE7">
        <w:rPr>
          <w:sz w:val="28"/>
          <w:szCs w:val="28"/>
        </w:rPr>
        <w:t>5. На постоянной основе проводить информирование СМИ о проведении рейдовых мероприятий, результатах работы по выявлению нарушений ПДД РФ при перевозке детей-пассажиров, контроле за соблюдением правил перехода проезжей части пешеходами, выявлении водителей, управляющих транспортным средством в состоянии опьянения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w:t>
      </w:r>
    </w:p>
    <w:p w:rsidR="00746DBA" w:rsidRPr="000E2CE7" w:rsidRDefault="00746DBA" w:rsidP="007548A7">
      <w:pPr>
        <w:ind w:left="-709" w:firstLine="567"/>
        <w:jc w:val="both"/>
        <w:rPr>
          <w:sz w:val="28"/>
          <w:szCs w:val="28"/>
        </w:rPr>
      </w:pPr>
      <w:r w:rsidRPr="000E2CE7">
        <w:rPr>
          <w:sz w:val="28"/>
          <w:szCs w:val="28"/>
        </w:rPr>
        <w:t xml:space="preserve">6. Во дворовых территориях, местах массового нахождения граждан, общественном транспорте продолжить проведение разъяснительной работы </w:t>
      </w:r>
      <w:r w:rsidRPr="000E2CE7">
        <w:rPr>
          <w:sz w:val="28"/>
          <w:szCs w:val="28"/>
        </w:rPr>
        <w:br/>
        <w:t xml:space="preserve">с населением о правилах безопасного перехода проезжей части, перевозки детей в автомобилях, ответственности за нарушение требований ПДД РФ, возможные последствия ДТП, в том числе с привлечением инспекторов подразделений </w:t>
      </w:r>
      <w:r w:rsidRPr="000E2CE7">
        <w:rPr>
          <w:sz w:val="28"/>
          <w:szCs w:val="28"/>
        </w:rPr>
        <w:br/>
        <w:t>по делам несовершеннолетних и защите их прав, участковых уполномоченных.</w:t>
      </w:r>
    </w:p>
    <w:p w:rsidR="00746DBA" w:rsidRPr="000E2CE7" w:rsidRDefault="00746DBA" w:rsidP="007548A7">
      <w:pPr>
        <w:ind w:left="-709" w:firstLine="567"/>
        <w:jc w:val="both"/>
        <w:rPr>
          <w:sz w:val="28"/>
          <w:szCs w:val="28"/>
        </w:rPr>
      </w:pPr>
      <w:r w:rsidRPr="000E2CE7">
        <w:rPr>
          <w:sz w:val="28"/>
          <w:szCs w:val="28"/>
        </w:rPr>
        <w:t>7. Продолжить проведение социально-значимых мероприятий в социальных сетях, направленных на повышение культуры поведения участников дорожного движения (водителей, пешеходов, в том числе перевозящих детей в колясках, санках), обеспечение безопасности детей на дорогах. К проведению мероприятий привлечь представителей общественных организаций, популярных блогеров, отряды юных инспекторов движения, волонтерские движения.</w:t>
      </w:r>
    </w:p>
    <w:p w:rsidR="00746DBA" w:rsidRPr="000E2CE7" w:rsidRDefault="00746DBA" w:rsidP="007548A7">
      <w:pPr>
        <w:ind w:left="-709" w:firstLine="567"/>
        <w:jc w:val="both"/>
        <w:rPr>
          <w:sz w:val="28"/>
          <w:szCs w:val="28"/>
        </w:rPr>
      </w:pPr>
      <w:r w:rsidRPr="000E2CE7">
        <w:rPr>
          <w:sz w:val="28"/>
          <w:szCs w:val="28"/>
        </w:rPr>
        <w:t>8. При планировании и проведении мероприятий учитывать положения санитарно-эпидемиологических правил СП 3.1/2.4.3598-20 «Санитарно- 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w:t>
      </w:r>
      <w:r w:rsidRPr="000E2CE7">
        <w:rPr>
          <w:sz w:val="28"/>
          <w:szCs w:val="28"/>
          <w:lang w:val="en-US"/>
        </w:rPr>
        <w:t>COVID</w:t>
      </w:r>
      <w:r w:rsidRPr="000E2CE7">
        <w:rPr>
          <w:sz w:val="28"/>
          <w:szCs w:val="28"/>
        </w:rPr>
        <w:t>-19)», утвержденных постановлением Главного государственного санитарного врача Российской Федерации от 30 июня 2020 г. №</w:t>
      </w:r>
      <w:r w:rsidRPr="000E2CE7">
        <w:rPr>
          <w:sz w:val="28"/>
          <w:szCs w:val="28"/>
        </w:rPr>
        <w:tab/>
        <w:t>16, а также иных документов по вопросам противодействия распространению новой коронавирусной инфекции (</w:t>
      </w:r>
      <w:r w:rsidRPr="000E2CE7">
        <w:rPr>
          <w:sz w:val="28"/>
          <w:szCs w:val="28"/>
          <w:lang w:val="en-US"/>
        </w:rPr>
        <w:t>COVID</w:t>
      </w:r>
      <w:r w:rsidRPr="000E2CE7">
        <w:rPr>
          <w:sz w:val="28"/>
          <w:szCs w:val="28"/>
        </w:rPr>
        <w:t>-19).</w:t>
      </w:r>
    </w:p>
    <w:p w:rsidR="00746DBA" w:rsidRPr="000E2CE7" w:rsidRDefault="00746DBA" w:rsidP="007548A7">
      <w:pPr>
        <w:ind w:left="-709"/>
        <w:jc w:val="both"/>
        <w:rPr>
          <w:i/>
          <w:sz w:val="28"/>
          <w:szCs w:val="28"/>
        </w:rPr>
      </w:pPr>
    </w:p>
    <w:p w:rsidR="00746DBA" w:rsidRPr="000E2CE7" w:rsidRDefault="00746DBA" w:rsidP="007548A7">
      <w:pPr>
        <w:ind w:left="-709"/>
        <w:jc w:val="both"/>
        <w:rPr>
          <w:sz w:val="28"/>
          <w:szCs w:val="28"/>
        </w:rPr>
      </w:pPr>
      <w:r w:rsidRPr="000E2CE7">
        <w:rPr>
          <w:i/>
          <w:sz w:val="28"/>
          <w:szCs w:val="28"/>
        </w:rPr>
        <w:t>УГИБДД ГУ МВД России по Свердловской области</w:t>
      </w:r>
    </w:p>
    <w:sectPr w:rsidR="00746DBA" w:rsidRPr="000E2CE7" w:rsidSect="006332CD">
      <w:headerReference w:type="default" r:id="rId37"/>
      <w:pgSz w:w="11906" w:h="16838"/>
      <w:pgMar w:top="851" w:right="566" w:bottom="56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DBA" w:rsidRDefault="00746DBA" w:rsidP="00874A55">
      <w:r>
        <w:separator/>
      </w:r>
    </w:p>
  </w:endnote>
  <w:endnote w:type="continuationSeparator" w:id="0">
    <w:p w:rsidR="00746DBA" w:rsidRDefault="00746DBA" w:rsidP="00874A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DBA" w:rsidRDefault="00746DBA" w:rsidP="00874A55">
      <w:r>
        <w:separator/>
      </w:r>
    </w:p>
  </w:footnote>
  <w:footnote w:type="continuationSeparator" w:id="0">
    <w:p w:rsidR="00746DBA" w:rsidRDefault="00746DBA" w:rsidP="00874A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BA" w:rsidRDefault="00746DBA">
    <w:pPr>
      <w:pStyle w:val="Header"/>
      <w:jc w:val="center"/>
    </w:pPr>
    <w:fldSimple w:instr="PAGE   \* MERGEFORMAT">
      <w:r>
        <w:rPr>
          <w:noProof/>
        </w:rPr>
        <w:t>2</w:t>
      </w:r>
    </w:fldSimple>
  </w:p>
  <w:p w:rsidR="00746DBA" w:rsidRDefault="00746D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b w:val="0"/>
        <w:i w:val="0"/>
        <w:smallCaps w:val="0"/>
        <w:strike w:val="0"/>
        <w:color w:val="000000"/>
        <w:spacing w:val="0"/>
        <w:w w:val="100"/>
        <w:position w:val="0"/>
        <w:sz w:val="26"/>
        <w:u w:val="none"/>
      </w:rPr>
    </w:lvl>
    <w:lvl w:ilvl="1">
      <w:start w:val="1"/>
      <w:numFmt w:val="bullet"/>
      <w:lvlText w:val="-"/>
      <w:lvlJc w:val="left"/>
      <w:rPr>
        <w:b w:val="0"/>
        <w:i w:val="0"/>
        <w:smallCaps w:val="0"/>
        <w:strike w:val="0"/>
        <w:color w:val="000000"/>
        <w:spacing w:val="0"/>
        <w:w w:val="100"/>
        <w:position w:val="0"/>
        <w:sz w:val="26"/>
        <w:u w:val="none"/>
      </w:rPr>
    </w:lvl>
    <w:lvl w:ilvl="2">
      <w:start w:val="1"/>
      <w:numFmt w:val="bullet"/>
      <w:lvlText w:val="-"/>
      <w:lvlJc w:val="left"/>
      <w:rPr>
        <w:b w:val="0"/>
        <w:i w:val="0"/>
        <w:smallCaps w:val="0"/>
        <w:strike w:val="0"/>
        <w:color w:val="000000"/>
        <w:spacing w:val="0"/>
        <w:w w:val="100"/>
        <w:position w:val="0"/>
        <w:sz w:val="26"/>
        <w:u w:val="none"/>
      </w:rPr>
    </w:lvl>
    <w:lvl w:ilvl="3">
      <w:start w:val="1"/>
      <w:numFmt w:val="bullet"/>
      <w:lvlText w:val="-"/>
      <w:lvlJc w:val="left"/>
      <w:rPr>
        <w:b w:val="0"/>
        <w:i w:val="0"/>
        <w:smallCaps w:val="0"/>
        <w:strike w:val="0"/>
        <w:color w:val="000000"/>
        <w:spacing w:val="0"/>
        <w:w w:val="100"/>
        <w:position w:val="0"/>
        <w:sz w:val="26"/>
        <w:u w:val="none"/>
      </w:rPr>
    </w:lvl>
    <w:lvl w:ilvl="4">
      <w:start w:val="1"/>
      <w:numFmt w:val="bullet"/>
      <w:lvlText w:val="-"/>
      <w:lvlJc w:val="left"/>
      <w:rPr>
        <w:b w:val="0"/>
        <w:i w:val="0"/>
        <w:smallCaps w:val="0"/>
        <w:strike w:val="0"/>
        <w:color w:val="000000"/>
        <w:spacing w:val="0"/>
        <w:w w:val="100"/>
        <w:position w:val="0"/>
        <w:sz w:val="26"/>
        <w:u w:val="none"/>
      </w:rPr>
    </w:lvl>
    <w:lvl w:ilvl="5">
      <w:start w:val="1"/>
      <w:numFmt w:val="bullet"/>
      <w:lvlText w:val="-"/>
      <w:lvlJc w:val="left"/>
      <w:rPr>
        <w:b w:val="0"/>
        <w:i w:val="0"/>
        <w:smallCaps w:val="0"/>
        <w:strike w:val="0"/>
        <w:color w:val="000000"/>
        <w:spacing w:val="0"/>
        <w:w w:val="100"/>
        <w:position w:val="0"/>
        <w:sz w:val="26"/>
        <w:u w:val="none"/>
      </w:rPr>
    </w:lvl>
    <w:lvl w:ilvl="6">
      <w:start w:val="1"/>
      <w:numFmt w:val="bullet"/>
      <w:lvlText w:val="-"/>
      <w:lvlJc w:val="left"/>
      <w:rPr>
        <w:b w:val="0"/>
        <w:i w:val="0"/>
        <w:smallCaps w:val="0"/>
        <w:strike w:val="0"/>
        <w:color w:val="000000"/>
        <w:spacing w:val="0"/>
        <w:w w:val="100"/>
        <w:position w:val="0"/>
        <w:sz w:val="26"/>
        <w:u w:val="none"/>
      </w:rPr>
    </w:lvl>
    <w:lvl w:ilvl="7">
      <w:start w:val="1"/>
      <w:numFmt w:val="bullet"/>
      <w:lvlText w:val="-"/>
      <w:lvlJc w:val="left"/>
      <w:rPr>
        <w:b w:val="0"/>
        <w:i w:val="0"/>
        <w:smallCaps w:val="0"/>
        <w:strike w:val="0"/>
        <w:color w:val="000000"/>
        <w:spacing w:val="0"/>
        <w:w w:val="100"/>
        <w:position w:val="0"/>
        <w:sz w:val="26"/>
        <w:u w:val="none"/>
      </w:rPr>
    </w:lvl>
    <w:lvl w:ilvl="8">
      <w:start w:val="1"/>
      <w:numFmt w:val="bullet"/>
      <w:lvlText w:val="-"/>
      <w:lvlJc w:val="left"/>
      <w:rPr>
        <w:b w:val="0"/>
        <w:i w:val="0"/>
        <w:smallCaps w:val="0"/>
        <w:strike w:val="0"/>
        <w:color w:val="000000"/>
        <w:spacing w:val="0"/>
        <w:w w:val="100"/>
        <w:position w:val="0"/>
        <w:sz w:val="26"/>
        <w:u w:val="none"/>
      </w:rPr>
    </w:lvl>
  </w:abstractNum>
  <w:abstractNum w:abstractNumId="2">
    <w:nsid w:val="44245B9C"/>
    <w:multiLevelType w:val="hybridMultilevel"/>
    <w:tmpl w:val="EEA6F0C6"/>
    <w:lvl w:ilvl="0" w:tplc="97A2C780">
      <w:start w:val="1"/>
      <w:numFmt w:val="decimal"/>
      <w:lvlText w:val="%1."/>
      <w:lvlJc w:val="left"/>
      <w:pPr>
        <w:ind w:left="1080" w:hanging="360"/>
      </w:pPr>
      <w:rPr>
        <w:rFonts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0823"/>
    <w:rsid w:val="00003485"/>
    <w:rsid w:val="00003D9D"/>
    <w:rsid w:val="00005336"/>
    <w:rsid w:val="000068A9"/>
    <w:rsid w:val="00010455"/>
    <w:rsid w:val="00010B75"/>
    <w:rsid w:val="00011B60"/>
    <w:rsid w:val="00012146"/>
    <w:rsid w:val="0001217A"/>
    <w:rsid w:val="00012733"/>
    <w:rsid w:val="00013BAA"/>
    <w:rsid w:val="00016367"/>
    <w:rsid w:val="00017ED1"/>
    <w:rsid w:val="00024130"/>
    <w:rsid w:val="000269FF"/>
    <w:rsid w:val="00030EAC"/>
    <w:rsid w:val="0003198E"/>
    <w:rsid w:val="000330BF"/>
    <w:rsid w:val="00033A30"/>
    <w:rsid w:val="000345CB"/>
    <w:rsid w:val="000364A6"/>
    <w:rsid w:val="000375A5"/>
    <w:rsid w:val="0004382A"/>
    <w:rsid w:val="00054E31"/>
    <w:rsid w:val="000556CC"/>
    <w:rsid w:val="00062BA2"/>
    <w:rsid w:val="0006369C"/>
    <w:rsid w:val="00063C05"/>
    <w:rsid w:val="0006512B"/>
    <w:rsid w:val="00072D83"/>
    <w:rsid w:val="00075893"/>
    <w:rsid w:val="00076E78"/>
    <w:rsid w:val="00080C33"/>
    <w:rsid w:val="00081CAE"/>
    <w:rsid w:val="00092F01"/>
    <w:rsid w:val="00093F09"/>
    <w:rsid w:val="00094648"/>
    <w:rsid w:val="000A18D0"/>
    <w:rsid w:val="000A6225"/>
    <w:rsid w:val="000A643E"/>
    <w:rsid w:val="000B33CD"/>
    <w:rsid w:val="000B7952"/>
    <w:rsid w:val="000C069E"/>
    <w:rsid w:val="000C64F4"/>
    <w:rsid w:val="000C7087"/>
    <w:rsid w:val="000C73EC"/>
    <w:rsid w:val="000C7DCE"/>
    <w:rsid w:val="000D2E16"/>
    <w:rsid w:val="000D7A09"/>
    <w:rsid w:val="000E0536"/>
    <w:rsid w:val="000E2CE7"/>
    <w:rsid w:val="000E362C"/>
    <w:rsid w:val="000E520E"/>
    <w:rsid w:val="000E7218"/>
    <w:rsid w:val="000E7C1A"/>
    <w:rsid w:val="000F00C3"/>
    <w:rsid w:val="000F299C"/>
    <w:rsid w:val="000F4799"/>
    <w:rsid w:val="001021A1"/>
    <w:rsid w:val="00102215"/>
    <w:rsid w:val="00105819"/>
    <w:rsid w:val="001101F4"/>
    <w:rsid w:val="0011083E"/>
    <w:rsid w:val="001118BB"/>
    <w:rsid w:val="00112AD5"/>
    <w:rsid w:val="00120C47"/>
    <w:rsid w:val="001279D8"/>
    <w:rsid w:val="001305A8"/>
    <w:rsid w:val="00140134"/>
    <w:rsid w:val="00143915"/>
    <w:rsid w:val="001534EA"/>
    <w:rsid w:val="0015481C"/>
    <w:rsid w:val="00155F7E"/>
    <w:rsid w:val="0016254C"/>
    <w:rsid w:val="00162AFF"/>
    <w:rsid w:val="00165118"/>
    <w:rsid w:val="00167D81"/>
    <w:rsid w:val="001701B2"/>
    <w:rsid w:val="001722B3"/>
    <w:rsid w:val="0017656C"/>
    <w:rsid w:val="00181FDB"/>
    <w:rsid w:val="00182143"/>
    <w:rsid w:val="00182553"/>
    <w:rsid w:val="00186BC2"/>
    <w:rsid w:val="00187FB1"/>
    <w:rsid w:val="00190BE1"/>
    <w:rsid w:val="00191A0D"/>
    <w:rsid w:val="0019286A"/>
    <w:rsid w:val="00192EB1"/>
    <w:rsid w:val="00196057"/>
    <w:rsid w:val="00196C4D"/>
    <w:rsid w:val="001A1D6B"/>
    <w:rsid w:val="001B21F0"/>
    <w:rsid w:val="001B400A"/>
    <w:rsid w:val="001D1C51"/>
    <w:rsid w:val="001E0AF1"/>
    <w:rsid w:val="001E0B4A"/>
    <w:rsid w:val="001E1CB0"/>
    <w:rsid w:val="001E6121"/>
    <w:rsid w:val="001E7619"/>
    <w:rsid w:val="001F234F"/>
    <w:rsid w:val="001F4788"/>
    <w:rsid w:val="001F4D55"/>
    <w:rsid w:val="001F7440"/>
    <w:rsid w:val="00203AB2"/>
    <w:rsid w:val="00205F7D"/>
    <w:rsid w:val="00206924"/>
    <w:rsid w:val="00207867"/>
    <w:rsid w:val="00210CA9"/>
    <w:rsid w:val="0021586F"/>
    <w:rsid w:val="00220367"/>
    <w:rsid w:val="002215CC"/>
    <w:rsid w:val="0022285C"/>
    <w:rsid w:val="00225B83"/>
    <w:rsid w:val="00225BA0"/>
    <w:rsid w:val="00225DDE"/>
    <w:rsid w:val="00226A26"/>
    <w:rsid w:val="00234283"/>
    <w:rsid w:val="00240611"/>
    <w:rsid w:val="0024124F"/>
    <w:rsid w:val="00242E2A"/>
    <w:rsid w:val="0024315E"/>
    <w:rsid w:val="00245BD9"/>
    <w:rsid w:val="002561CF"/>
    <w:rsid w:val="0026010F"/>
    <w:rsid w:val="00271976"/>
    <w:rsid w:val="0027242C"/>
    <w:rsid w:val="00273876"/>
    <w:rsid w:val="00282D22"/>
    <w:rsid w:val="002834CA"/>
    <w:rsid w:val="002852A2"/>
    <w:rsid w:val="00285D3F"/>
    <w:rsid w:val="00287D0C"/>
    <w:rsid w:val="00292D1D"/>
    <w:rsid w:val="002A2359"/>
    <w:rsid w:val="002A2C45"/>
    <w:rsid w:val="002A460A"/>
    <w:rsid w:val="002B309C"/>
    <w:rsid w:val="002C101E"/>
    <w:rsid w:val="002C1719"/>
    <w:rsid w:val="002C2F42"/>
    <w:rsid w:val="002D05F6"/>
    <w:rsid w:val="002D14D0"/>
    <w:rsid w:val="002D4941"/>
    <w:rsid w:val="002D4F2F"/>
    <w:rsid w:val="002E29E2"/>
    <w:rsid w:val="002F0642"/>
    <w:rsid w:val="002F1C5A"/>
    <w:rsid w:val="002F301B"/>
    <w:rsid w:val="002F45FD"/>
    <w:rsid w:val="002F7125"/>
    <w:rsid w:val="003009B2"/>
    <w:rsid w:val="00304188"/>
    <w:rsid w:val="00305253"/>
    <w:rsid w:val="003052E0"/>
    <w:rsid w:val="00306770"/>
    <w:rsid w:val="003101CC"/>
    <w:rsid w:val="003105F6"/>
    <w:rsid w:val="00315F96"/>
    <w:rsid w:val="00321E07"/>
    <w:rsid w:val="00324261"/>
    <w:rsid w:val="003253E0"/>
    <w:rsid w:val="0033138E"/>
    <w:rsid w:val="003316A2"/>
    <w:rsid w:val="003336F8"/>
    <w:rsid w:val="00336E60"/>
    <w:rsid w:val="003434CA"/>
    <w:rsid w:val="003453BA"/>
    <w:rsid w:val="0034570F"/>
    <w:rsid w:val="00345F31"/>
    <w:rsid w:val="00360D66"/>
    <w:rsid w:val="0036268F"/>
    <w:rsid w:val="00363C15"/>
    <w:rsid w:val="00366F1D"/>
    <w:rsid w:val="0037080A"/>
    <w:rsid w:val="00371555"/>
    <w:rsid w:val="00374703"/>
    <w:rsid w:val="0037516F"/>
    <w:rsid w:val="00375C6F"/>
    <w:rsid w:val="00376F14"/>
    <w:rsid w:val="0038076C"/>
    <w:rsid w:val="00381CBD"/>
    <w:rsid w:val="00382931"/>
    <w:rsid w:val="003845A4"/>
    <w:rsid w:val="00386437"/>
    <w:rsid w:val="003871D7"/>
    <w:rsid w:val="003907EB"/>
    <w:rsid w:val="00390DBE"/>
    <w:rsid w:val="003A1ADE"/>
    <w:rsid w:val="003A6708"/>
    <w:rsid w:val="003A69F5"/>
    <w:rsid w:val="003A7C74"/>
    <w:rsid w:val="003B0F84"/>
    <w:rsid w:val="003B49FD"/>
    <w:rsid w:val="003B4D1F"/>
    <w:rsid w:val="003C1916"/>
    <w:rsid w:val="003C2702"/>
    <w:rsid w:val="003D7192"/>
    <w:rsid w:val="003E0880"/>
    <w:rsid w:val="003E6EEE"/>
    <w:rsid w:val="003F12A2"/>
    <w:rsid w:val="003F3119"/>
    <w:rsid w:val="003F7515"/>
    <w:rsid w:val="00400C93"/>
    <w:rsid w:val="0040300B"/>
    <w:rsid w:val="00403A19"/>
    <w:rsid w:val="00404677"/>
    <w:rsid w:val="00412F02"/>
    <w:rsid w:val="00414338"/>
    <w:rsid w:val="00416498"/>
    <w:rsid w:val="00417157"/>
    <w:rsid w:val="004208FA"/>
    <w:rsid w:val="00422697"/>
    <w:rsid w:val="00424459"/>
    <w:rsid w:val="0042656C"/>
    <w:rsid w:val="004314BC"/>
    <w:rsid w:val="00433283"/>
    <w:rsid w:val="0043589B"/>
    <w:rsid w:val="00435BB7"/>
    <w:rsid w:val="00437B3B"/>
    <w:rsid w:val="0044244F"/>
    <w:rsid w:val="00442779"/>
    <w:rsid w:val="00442A0E"/>
    <w:rsid w:val="00442B2A"/>
    <w:rsid w:val="004571B1"/>
    <w:rsid w:val="004620D2"/>
    <w:rsid w:val="00463880"/>
    <w:rsid w:val="0046556E"/>
    <w:rsid w:val="004717CB"/>
    <w:rsid w:val="0048068C"/>
    <w:rsid w:val="00484868"/>
    <w:rsid w:val="004852EE"/>
    <w:rsid w:val="00490C8F"/>
    <w:rsid w:val="004A2091"/>
    <w:rsid w:val="004A4AEF"/>
    <w:rsid w:val="004A5574"/>
    <w:rsid w:val="004A6100"/>
    <w:rsid w:val="004A7F54"/>
    <w:rsid w:val="004B1184"/>
    <w:rsid w:val="004B4699"/>
    <w:rsid w:val="004B6F4C"/>
    <w:rsid w:val="004C0361"/>
    <w:rsid w:val="004C33C2"/>
    <w:rsid w:val="004C40F2"/>
    <w:rsid w:val="004C4CA8"/>
    <w:rsid w:val="004D0C7A"/>
    <w:rsid w:val="004D0EB8"/>
    <w:rsid w:val="004D4766"/>
    <w:rsid w:val="004E21B7"/>
    <w:rsid w:val="004E30F4"/>
    <w:rsid w:val="004E440C"/>
    <w:rsid w:val="004E497D"/>
    <w:rsid w:val="004E4A80"/>
    <w:rsid w:val="004E6025"/>
    <w:rsid w:val="004E6107"/>
    <w:rsid w:val="004F044B"/>
    <w:rsid w:val="004F287A"/>
    <w:rsid w:val="004F460F"/>
    <w:rsid w:val="004F634C"/>
    <w:rsid w:val="004F7809"/>
    <w:rsid w:val="0050275D"/>
    <w:rsid w:val="00503466"/>
    <w:rsid w:val="00510C5A"/>
    <w:rsid w:val="00513661"/>
    <w:rsid w:val="00515B71"/>
    <w:rsid w:val="005172A0"/>
    <w:rsid w:val="00522B7C"/>
    <w:rsid w:val="005239C8"/>
    <w:rsid w:val="00526A8A"/>
    <w:rsid w:val="005275BF"/>
    <w:rsid w:val="00530177"/>
    <w:rsid w:val="005347B9"/>
    <w:rsid w:val="00536870"/>
    <w:rsid w:val="00537A99"/>
    <w:rsid w:val="00537CB1"/>
    <w:rsid w:val="00540BC3"/>
    <w:rsid w:val="00543AD8"/>
    <w:rsid w:val="00544832"/>
    <w:rsid w:val="00551C00"/>
    <w:rsid w:val="00552425"/>
    <w:rsid w:val="00556765"/>
    <w:rsid w:val="00567714"/>
    <w:rsid w:val="005707EB"/>
    <w:rsid w:val="00570E68"/>
    <w:rsid w:val="0057104D"/>
    <w:rsid w:val="005710F7"/>
    <w:rsid w:val="00571DA7"/>
    <w:rsid w:val="00573B6A"/>
    <w:rsid w:val="00574DBA"/>
    <w:rsid w:val="00580120"/>
    <w:rsid w:val="005809DC"/>
    <w:rsid w:val="005826B3"/>
    <w:rsid w:val="00584AB0"/>
    <w:rsid w:val="0058516C"/>
    <w:rsid w:val="005906DF"/>
    <w:rsid w:val="005951B6"/>
    <w:rsid w:val="00596533"/>
    <w:rsid w:val="005A0D78"/>
    <w:rsid w:val="005A1A86"/>
    <w:rsid w:val="005A216D"/>
    <w:rsid w:val="005A2928"/>
    <w:rsid w:val="005A37BE"/>
    <w:rsid w:val="005A57C5"/>
    <w:rsid w:val="005A6D11"/>
    <w:rsid w:val="005B1CC3"/>
    <w:rsid w:val="005B4C29"/>
    <w:rsid w:val="005B5CCA"/>
    <w:rsid w:val="005B6885"/>
    <w:rsid w:val="005C09D2"/>
    <w:rsid w:val="005C6C73"/>
    <w:rsid w:val="005C6CB8"/>
    <w:rsid w:val="005D40F3"/>
    <w:rsid w:val="005E3EF1"/>
    <w:rsid w:val="005E4E29"/>
    <w:rsid w:val="005E7C2B"/>
    <w:rsid w:val="005F0975"/>
    <w:rsid w:val="005F339B"/>
    <w:rsid w:val="005F3DAA"/>
    <w:rsid w:val="005F5554"/>
    <w:rsid w:val="0060471D"/>
    <w:rsid w:val="0061026A"/>
    <w:rsid w:val="006147AF"/>
    <w:rsid w:val="00620A4E"/>
    <w:rsid w:val="00621574"/>
    <w:rsid w:val="006263E5"/>
    <w:rsid w:val="00627155"/>
    <w:rsid w:val="006332CD"/>
    <w:rsid w:val="00634B2E"/>
    <w:rsid w:val="00636755"/>
    <w:rsid w:val="00636B3B"/>
    <w:rsid w:val="00640DAD"/>
    <w:rsid w:val="006431E1"/>
    <w:rsid w:val="00644B25"/>
    <w:rsid w:val="00645F99"/>
    <w:rsid w:val="00651BDA"/>
    <w:rsid w:val="00652299"/>
    <w:rsid w:val="00652723"/>
    <w:rsid w:val="00653486"/>
    <w:rsid w:val="00653C79"/>
    <w:rsid w:val="00653E1D"/>
    <w:rsid w:val="006551F4"/>
    <w:rsid w:val="006579DE"/>
    <w:rsid w:val="0066042B"/>
    <w:rsid w:val="006657D3"/>
    <w:rsid w:val="00666120"/>
    <w:rsid w:val="00666956"/>
    <w:rsid w:val="00667209"/>
    <w:rsid w:val="0067290E"/>
    <w:rsid w:val="00673D7D"/>
    <w:rsid w:val="006754AC"/>
    <w:rsid w:val="006765F1"/>
    <w:rsid w:val="006804BC"/>
    <w:rsid w:val="00686AC7"/>
    <w:rsid w:val="00690C70"/>
    <w:rsid w:val="00690FA7"/>
    <w:rsid w:val="00693017"/>
    <w:rsid w:val="00693466"/>
    <w:rsid w:val="00696BDD"/>
    <w:rsid w:val="006A3390"/>
    <w:rsid w:val="006A3F6E"/>
    <w:rsid w:val="006A6AB8"/>
    <w:rsid w:val="006A73F2"/>
    <w:rsid w:val="006B06B2"/>
    <w:rsid w:val="006B1B18"/>
    <w:rsid w:val="006B2AD2"/>
    <w:rsid w:val="006B3468"/>
    <w:rsid w:val="006C0BD9"/>
    <w:rsid w:val="006C0FA7"/>
    <w:rsid w:val="006C2DAE"/>
    <w:rsid w:val="006C61F3"/>
    <w:rsid w:val="006C7833"/>
    <w:rsid w:val="006D059E"/>
    <w:rsid w:val="006D07CA"/>
    <w:rsid w:val="006D0BC7"/>
    <w:rsid w:val="006D3CBB"/>
    <w:rsid w:val="006E3A23"/>
    <w:rsid w:val="006E42EF"/>
    <w:rsid w:val="006E72DD"/>
    <w:rsid w:val="006F0FAA"/>
    <w:rsid w:val="006F1F3C"/>
    <w:rsid w:val="006F4FDA"/>
    <w:rsid w:val="00702B95"/>
    <w:rsid w:val="00702C4A"/>
    <w:rsid w:val="00706E21"/>
    <w:rsid w:val="00707FBB"/>
    <w:rsid w:val="00713A07"/>
    <w:rsid w:val="00715015"/>
    <w:rsid w:val="00716829"/>
    <w:rsid w:val="00720931"/>
    <w:rsid w:val="007222EF"/>
    <w:rsid w:val="00725B65"/>
    <w:rsid w:val="00730B0A"/>
    <w:rsid w:val="00732F88"/>
    <w:rsid w:val="0073426D"/>
    <w:rsid w:val="00734621"/>
    <w:rsid w:val="00734E7B"/>
    <w:rsid w:val="00743BA9"/>
    <w:rsid w:val="00746DBA"/>
    <w:rsid w:val="007548A7"/>
    <w:rsid w:val="007548E3"/>
    <w:rsid w:val="00754A55"/>
    <w:rsid w:val="00754B79"/>
    <w:rsid w:val="00755DDF"/>
    <w:rsid w:val="007571C4"/>
    <w:rsid w:val="0076276F"/>
    <w:rsid w:val="007635EE"/>
    <w:rsid w:val="007639F5"/>
    <w:rsid w:val="007665F6"/>
    <w:rsid w:val="00770AA8"/>
    <w:rsid w:val="007715C2"/>
    <w:rsid w:val="007716C3"/>
    <w:rsid w:val="00772499"/>
    <w:rsid w:val="007730A9"/>
    <w:rsid w:val="00774D38"/>
    <w:rsid w:val="00776110"/>
    <w:rsid w:val="00776DD7"/>
    <w:rsid w:val="007812CD"/>
    <w:rsid w:val="007844D2"/>
    <w:rsid w:val="007866F3"/>
    <w:rsid w:val="007924CA"/>
    <w:rsid w:val="00792C5F"/>
    <w:rsid w:val="00793518"/>
    <w:rsid w:val="007965DB"/>
    <w:rsid w:val="00796FFB"/>
    <w:rsid w:val="007A2258"/>
    <w:rsid w:val="007A6682"/>
    <w:rsid w:val="007A6E6F"/>
    <w:rsid w:val="007B129A"/>
    <w:rsid w:val="007B24C9"/>
    <w:rsid w:val="007B5EBF"/>
    <w:rsid w:val="007C167D"/>
    <w:rsid w:val="007D0A79"/>
    <w:rsid w:val="007D182B"/>
    <w:rsid w:val="007D2ACF"/>
    <w:rsid w:val="007D3DEB"/>
    <w:rsid w:val="007D75EE"/>
    <w:rsid w:val="007E06B9"/>
    <w:rsid w:val="007E3C9B"/>
    <w:rsid w:val="007E44A3"/>
    <w:rsid w:val="007E73B6"/>
    <w:rsid w:val="007F2122"/>
    <w:rsid w:val="007F411A"/>
    <w:rsid w:val="007F646B"/>
    <w:rsid w:val="008057A5"/>
    <w:rsid w:val="00812741"/>
    <w:rsid w:val="0081327A"/>
    <w:rsid w:val="00817D4F"/>
    <w:rsid w:val="008205F1"/>
    <w:rsid w:val="00820744"/>
    <w:rsid w:val="00822623"/>
    <w:rsid w:val="008228BD"/>
    <w:rsid w:val="008258F4"/>
    <w:rsid w:val="008267F1"/>
    <w:rsid w:val="0083217B"/>
    <w:rsid w:val="0083219E"/>
    <w:rsid w:val="00832A6B"/>
    <w:rsid w:val="00833062"/>
    <w:rsid w:val="0083352F"/>
    <w:rsid w:val="00834023"/>
    <w:rsid w:val="00836461"/>
    <w:rsid w:val="00836D68"/>
    <w:rsid w:val="00840E31"/>
    <w:rsid w:val="00841136"/>
    <w:rsid w:val="00841823"/>
    <w:rsid w:val="00842AA3"/>
    <w:rsid w:val="008458C9"/>
    <w:rsid w:val="00847F4A"/>
    <w:rsid w:val="00853EFE"/>
    <w:rsid w:val="00857891"/>
    <w:rsid w:val="00864FB6"/>
    <w:rsid w:val="00866DAA"/>
    <w:rsid w:val="00866F2C"/>
    <w:rsid w:val="0086783C"/>
    <w:rsid w:val="008702BF"/>
    <w:rsid w:val="008713EF"/>
    <w:rsid w:val="00873144"/>
    <w:rsid w:val="00874A55"/>
    <w:rsid w:val="00880D00"/>
    <w:rsid w:val="00886639"/>
    <w:rsid w:val="0089057A"/>
    <w:rsid w:val="00890722"/>
    <w:rsid w:val="00892268"/>
    <w:rsid w:val="00894921"/>
    <w:rsid w:val="00896B41"/>
    <w:rsid w:val="00897AEE"/>
    <w:rsid w:val="008B1287"/>
    <w:rsid w:val="008B2BB1"/>
    <w:rsid w:val="008C2C83"/>
    <w:rsid w:val="008C3499"/>
    <w:rsid w:val="008C6974"/>
    <w:rsid w:val="008D3CA4"/>
    <w:rsid w:val="008D44AA"/>
    <w:rsid w:val="008D7BBF"/>
    <w:rsid w:val="008E0368"/>
    <w:rsid w:val="008E220C"/>
    <w:rsid w:val="008E49A6"/>
    <w:rsid w:val="008F1069"/>
    <w:rsid w:val="008F14B1"/>
    <w:rsid w:val="008F14CD"/>
    <w:rsid w:val="008F6FF0"/>
    <w:rsid w:val="00900F5E"/>
    <w:rsid w:val="00902192"/>
    <w:rsid w:val="0090270C"/>
    <w:rsid w:val="009066C9"/>
    <w:rsid w:val="00907923"/>
    <w:rsid w:val="00907E0D"/>
    <w:rsid w:val="0091410E"/>
    <w:rsid w:val="00915144"/>
    <w:rsid w:val="009269FF"/>
    <w:rsid w:val="00926A01"/>
    <w:rsid w:val="009305E4"/>
    <w:rsid w:val="009374A2"/>
    <w:rsid w:val="009421B8"/>
    <w:rsid w:val="00942C04"/>
    <w:rsid w:val="0094422E"/>
    <w:rsid w:val="00945F56"/>
    <w:rsid w:val="00946E06"/>
    <w:rsid w:val="00950294"/>
    <w:rsid w:val="00950842"/>
    <w:rsid w:val="009571B0"/>
    <w:rsid w:val="009600DA"/>
    <w:rsid w:val="009621B0"/>
    <w:rsid w:val="00963C77"/>
    <w:rsid w:val="00970C5C"/>
    <w:rsid w:val="00971EB2"/>
    <w:rsid w:val="009748D4"/>
    <w:rsid w:val="00977385"/>
    <w:rsid w:val="00986C5D"/>
    <w:rsid w:val="00991AC1"/>
    <w:rsid w:val="0099329F"/>
    <w:rsid w:val="009964E5"/>
    <w:rsid w:val="009973E6"/>
    <w:rsid w:val="009A09FD"/>
    <w:rsid w:val="009A371E"/>
    <w:rsid w:val="009A4D76"/>
    <w:rsid w:val="009A680E"/>
    <w:rsid w:val="009A7330"/>
    <w:rsid w:val="009B1CA7"/>
    <w:rsid w:val="009B6924"/>
    <w:rsid w:val="009B6C6B"/>
    <w:rsid w:val="009C07A1"/>
    <w:rsid w:val="009C7E1B"/>
    <w:rsid w:val="009D1712"/>
    <w:rsid w:val="009E08E0"/>
    <w:rsid w:val="009E3316"/>
    <w:rsid w:val="009E4CC9"/>
    <w:rsid w:val="009E54DA"/>
    <w:rsid w:val="009E5781"/>
    <w:rsid w:val="009E57F1"/>
    <w:rsid w:val="009E5AEC"/>
    <w:rsid w:val="009F001F"/>
    <w:rsid w:val="009F071D"/>
    <w:rsid w:val="009F3E08"/>
    <w:rsid w:val="009F4997"/>
    <w:rsid w:val="00A0187D"/>
    <w:rsid w:val="00A072CE"/>
    <w:rsid w:val="00A07485"/>
    <w:rsid w:val="00A102C4"/>
    <w:rsid w:val="00A22642"/>
    <w:rsid w:val="00A27791"/>
    <w:rsid w:val="00A3347B"/>
    <w:rsid w:val="00A33852"/>
    <w:rsid w:val="00A35172"/>
    <w:rsid w:val="00A35A1B"/>
    <w:rsid w:val="00A42B2D"/>
    <w:rsid w:val="00A46F24"/>
    <w:rsid w:val="00A47B3D"/>
    <w:rsid w:val="00A47D4E"/>
    <w:rsid w:val="00A5199E"/>
    <w:rsid w:val="00A5385D"/>
    <w:rsid w:val="00A54FDC"/>
    <w:rsid w:val="00A57D3F"/>
    <w:rsid w:val="00A619FD"/>
    <w:rsid w:val="00A663CD"/>
    <w:rsid w:val="00A67F54"/>
    <w:rsid w:val="00A70301"/>
    <w:rsid w:val="00A70444"/>
    <w:rsid w:val="00A7486C"/>
    <w:rsid w:val="00A75E6C"/>
    <w:rsid w:val="00A800F7"/>
    <w:rsid w:val="00A8045A"/>
    <w:rsid w:val="00A81EE7"/>
    <w:rsid w:val="00A82518"/>
    <w:rsid w:val="00A84BF5"/>
    <w:rsid w:val="00A85EF2"/>
    <w:rsid w:val="00A92EE5"/>
    <w:rsid w:val="00A969B9"/>
    <w:rsid w:val="00AA2226"/>
    <w:rsid w:val="00AA2C12"/>
    <w:rsid w:val="00AB435C"/>
    <w:rsid w:val="00AB4B1B"/>
    <w:rsid w:val="00AB5F8F"/>
    <w:rsid w:val="00AC21FA"/>
    <w:rsid w:val="00AC5143"/>
    <w:rsid w:val="00AC5DA4"/>
    <w:rsid w:val="00AC64EC"/>
    <w:rsid w:val="00AD1803"/>
    <w:rsid w:val="00AD2C42"/>
    <w:rsid w:val="00AD2F37"/>
    <w:rsid w:val="00AD6F06"/>
    <w:rsid w:val="00AE33C2"/>
    <w:rsid w:val="00AE78FA"/>
    <w:rsid w:val="00AF0226"/>
    <w:rsid w:val="00AF3C92"/>
    <w:rsid w:val="00AF4F76"/>
    <w:rsid w:val="00AF7DD2"/>
    <w:rsid w:val="00B007B3"/>
    <w:rsid w:val="00B0299D"/>
    <w:rsid w:val="00B05778"/>
    <w:rsid w:val="00B07141"/>
    <w:rsid w:val="00B10D9C"/>
    <w:rsid w:val="00B136CD"/>
    <w:rsid w:val="00B1590C"/>
    <w:rsid w:val="00B17439"/>
    <w:rsid w:val="00B17C17"/>
    <w:rsid w:val="00B24302"/>
    <w:rsid w:val="00B314D7"/>
    <w:rsid w:val="00B32FE2"/>
    <w:rsid w:val="00B37053"/>
    <w:rsid w:val="00B408DF"/>
    <w:rsid w:val="00B42F23"/>
    <w:rsid w:val="00B465D7"/>
    <w:rsid w:val="00B47903"/>
    <w:rsid w:val="00B47A43"/>
    <w:rsid w:val="00B50915"/>
    <w:rsid w:val="00B526D7"/>
    <w:rsid w:val="00B57659"/>
    <w:rsid w:val="00B57C25"/>
    <w:rsid w:val="00B61318"/>
    <w:rsid w:val="00B6158B"/>
    <w:rsid w:val="00B630A0"/>
    <w:rsid w:val="00B64F7B"/>
    <w:rsid w:val="00B71148"/>
    <w:rsid w:val="00B73E71"/>
    <w:rsid w:val="00B76B76"/>
    <w:rsid w:val="00B77CE2"/>
    <w:rsid w:val="00B816D0"/>
    <w:rsid w:val="00B81947"/>
    <w:rsid w:val="00B90823"/>
    <w:rsid w:val="00B91CD9"/>
    <w:rsid w:val="00B9217A"/>
    <w:rsid w:val="00B93A71"/>
    <w:rsid w:val="00B94BB9"/>
    <w:rsid w:val="00B9529C"/>
    <w:rsid w:val="00B96AAB"/>
    <w:rsid w:val="00BA399C"/>
    <w:rsid w:val="00BB0323"/>
    <w:rsid w:val="00BB1D36"/>
    <w:rsid w:val="00BC2F7D"/>
    <w:rsid w:val="00BC6A36"/>
    <w:rsid w:val="00BC7044"/>
    <w:rsid w:val="00BC76F4"/>
    <w:rsid w:val="00BD2AAF"/>
    <w:rsid w:val="00BD2DF4"/>
    <w:rsid w:val="00BD4CDD"/>
    <w:rsid w:val="00BD5F99"/>
    <w:rsid w:val="00BE2F0B"/>
    <w:rsid w:val="00BE386B"/>
    <w:rsid w:val="00BF1442"/>
    <w:rsid w:val="00BF315D"/>
    <w:rsid w:val="00BF386B"/>
    <w:rsid w:val="00BF4480"/>
    <w:rsid w:val="00BF763C"/>
    <w:rsid w:val="00BF785C"/>
    <w:rsid w:val="00BF7E70"/>
    <w:rsid w:val="00C001BB"/>
    <w:rsid w:val="00C0284D"/>
    <w:rsid w:val="00C02F06"/>
    <w:rsid w:val="00C038FF"/>
    <w:rsid w:val="00C03CC8"/>
    <w:rsid w:val="00C051E4"/>
    <w:rsid w:val="00C05DF1"/>
    <w:rsid w:val="00C060FC"/>
    <w:rsid w:val="00C1247E"/>
    <w:rsid w:val="00C153CC"/>
    <w:rsid w:val="00C17293"/>
    <w:rsid w:val="00C1779C"/>
    <w:rsid w:val="00C17CAD"/>
    <w:rsid w:val="00C2448B"/>
    <w:rsid w:val="00C31286"/>
    <w:rsid w:val="00C32D36"/>
    <w:rsid w:val="00C331F5"/>
    <w:rsid w:val="00C34AB4"/>
    <w:rsid w:val="00C43C58"/>
    <w:rsid w:val="00C44413"/>
    <w:rsid w:val="00C532D0"/>
    <w:rsid w:val="00C54372"/>
    <w:rsid w:val="00C548D7"/>
    <w:rsid w:val="00C557A8"/>
    <w:rsid w:val="00C63511"/>
    <w:rsid w:val="00C63EA5"/>
    <w:rsid w:val="00C7021C"/>
    <w:rsid w:val="00C70572"/>
    <w:rsid w:val="00C70F30"/>
    <w:rsid w:val="00C71AA2"/>
    <w:rsid w:val="00C73F61"/>
    <w:rsid w:val="00C77E92"/>
    <w:rsid w:val="00C8067F"/>
    <w:rsid w:val="00C8724F"/>
    <w:rsid w:val="00C905A7"/>
    <w:rsid w:val="00C93159"/>
    <w:rsid w:val="00C974D1"/>
    <w:rsid w:val="00CA2A44"/>
    <w:rsid w:val="00CA30D0"/>
    <w:rsid w:val="00CA5D1D"/>
    <w:rsid w:val="00CA7390"/>
    <w:rsid w:val="00CB0851"/>
    <w:rsid w:val="00CB0CD4"/>
    <w:rsid w:val="00CB2096"/>
    <w:rsid w:val="00CC0F59"/>
    <w:rsid w:val="00CC4558"/>
    <w:rsid w:val="00CC6D66"/>
    <w:rsid w:val="00CD2423"/>
    <w:rsid w:val="00CD2B8B"/>
    <w:rsid w:val="00CD410C"/>
    <w:rsid w:val="00CD664D"/>
    <w:rsid w:val="00CD7784"/>
    <w:rsid w:val="00CE38C3"/>
    <w:rsid w:val="00CE4558"/>
    <w:rsid w:val="00CE468B"/>
    <w:rsid w:val="00CE4E3A"/>
    <w:rsid w:val="00CE7C23"/>
    <w:rsid w:val="00CE7E87"/>
    <w:rsid w:val="00CF05D2"/>
    <w:rsid w:val="00CF1004"/>
    <w:rsid w:val="00CF3F47"/>
    <w:rsid w:val="00D012D6"/>
    <w:rsid w:val="00D02421"/>
    <w:rsid w:val="00D02FEE"/>
    <w:rsid w:val="00D0394C"/>
    <w:rsid w:val="00D04413"/>
    <w:rsid w:val="00D047C2"/>
    <w:rsid w:val="00D06230"/>
    <w:rsid w:val="00D1018C"/>
    <w:rsid w:val="00D12DEE"/>
    <w:rsid w:val="00D16044"/>
    <w:rsid w:val="00D178E4"/>
    <w:rsid w:val="00D208EE"/>
    <w:rsid w:val="00D227E6"/>
    <w:rsid w:val="00D255EE"/>
    <w:rsid w:val="00D277FC"/>
    <w:rsid w:val="00D30638"/>
    <w:rsid w:val="00D30B5B"/>
    <w:rsid w:val="00D30E7E"/>
    <w:rsid w:val="00D32381"/>
    <w:rsid w:val="00D3432D"/>
    <w:rsid w:val="00D37FA4"/>
    <w:rsid w:val="00D40AA2"/>
    <w:rsid w:val="00D4613F"/>
    <w:rsid w:val="00D46CE8"/>
    <w:rsid w:val="00D525B5"/>
    <w:rsid w:val="00D525D4"/>
    <w:rsid w:val="00D52C82"/>
    <w:rsid w:val="00D54992"/>
    <w:rsid w:val="00D5608C"/>
    <w:rsid w:val="00D57865"/>
    <w:rsid w:val="00D60907"/>
    <w:rsid w:val="00D66DA8"/>
    <w:rsid w:val="00D70E46"/>
    <w:rsid w:val="00D7406F"/>
    <w:rsid w:val="00D824E6"/>
    <w:rsid w:val="00D82844"/>
    <w:rsid w:val="00D86AE3"/>
    <w:rsid w:val="00D87822"/>
    <w:rsid w:val="00D92CD1"/>
    <w:rsid w:val="00D96356"/>
    <w:rsid w:val="00DA4AA1"/>
    <w:rsid w:val="00DA6672"/>
    <w:rsid w:val="00DB535F"/>
    <w:rsid w:val="00DB56AE"/>
    <w:rsid w:val="00DB57F2"/>
    <w:rsid w:val="00DC00E8"/>
    <w:rsid w:val="00DC0B00"/>
    <w:rsid w:val="00DC234D"/>
    <w:rsid w:val="00DC2AE9"/>
    <w:rsid w:val="00DD2321"/>
    <w:rsid w:val="00DD2688"/>
    <w:rsid w:val="00DD3E35"/>
    <w:rsid w:val="00DD525F"/>
    <w:rsid w:val="00DD7891"/>
    <w:rsid w:val="00DF089E"/>
    <w:rsid w:val="00DF0BCD"/>
    <w:rsid w:val="00DF2303"/>
    <w:rsid w:val="00DF3A6A"/>
    <w:rsid w:val="00DF5AFF"/>
    <w:rsid w:val="00DF5B6B"/>
    <w:rsid w:val="00DF6E45"/>
    <w:rsid w:val="00DF6EF1"/>
    <w:rsid w:val="00DF6F34"/>
    <w:rsid w:val="00E04429"/>
    <w:rsid w:val="00E047E5"/>
    <w:rsid w:val="00E11133"/>
    <w:rsid w:val="00E1589A"/>
    <w:rsid w:val="00E22C84"/>
    <w:rsid w:val="00E22F60"/>
    <w:rsid w:val="00E240FC"/>
    <w:rsid w:val="00E2605D"/>
    <w:rsid w:val="00E27735"/>
    <w:rsid w:val="00E27C8F"/>
    <w:rsid w:val="00E326AA"/>
    <w:rsid w:val="00E3291E"/>
    <w:rsid w:val="00E34090"/>
    <w:rsid w:val="00E344D6"/>
    <w:rsid w:val="00E415A2"/>
    <w:rsid w:val="00E5073D"/>
    <w:rsid w:val="00E52FE5"/>
    <w:rsid w:val="00E539D3"/>
    <w:rsid w:val="00E556AB"/>
    <w:rsid w:val="00E573CB"/>
    <w:rsid w:val="00E57696"/>
    <w:rsid w:val="00E60EAA"/>
    <w:rsid w:val="00E61757"/>
    <w:rsid w:val="00E651D5"/>
    <w:rsid w:val="00E75D72"/>
    <w:rsid w:val="00E76582"/>
    <w:rsid w:val="00E77799"/>
    <w:rsid w:val="00E77962"/>
    <w:rsid w:val="00E77BF7"/>
    <w:rsid w:val="00E80057"/>
    <w:rsid w:val="00E85429"/>
    <w:rsid w:val="00E9032B"/>
    <w:rsid w:val="00EA0200"/>
    <w:rsid w:val="00EA1829"/>
    <w:rsid w:val="00EA29E8"/>
    <w:rsid w:val="00EB04F4"/>
    <w:rsid w:val="00EB4029"/>
    <w:rsid w:val="00EB58D2"/>
    <w:rsid w:val="00EC010D"/>
    <w:rsid w:val="00EC2DBB"/>
    <w:rsid w:val="00EC5F3B"/>
    <w:rsid w:val="00EC7DFB"/>
    <w:rsid w:val="00ED014F"/>
    <w:rsid w:val="00ED04F8"/>
    <w:rsid w:val="00ED1CAC"/>
    <w:rsid w:val="00ED21B8"/>
    <w:rsid w:val="00ED32FC"/>
    <w:rsid w:val="00EE106F"/>
    <w:rsid w:val="00EE4D46"/>
    <w:rsid w:val="00EF082C"/>
    <w:rsid w:val="00EF6FF9"/>
    <w:rsid w:val="00F01FDB"/>
    <w:rsid w:val="00F02353"/>
    <w:rsid w:val="00F05FE4"/>
    <w:rsid w:val="00F113CC"/>
    <w:rsid w:val="00F11B9E"/>
    <w:rsid w:val="00F12356"/>
    <w:rsid w:val="00F12CDF"/>
    <w:rsid w:val="00F13072"/>
    <w:rsid w:val="00F16EC4"/>
    <w:rsid w:val="00F21201"/>
    <w:rsid w:val="00F219F2"/>
    <w:rsid w:val="00F221AD"/>
    <w:rsid w:val="00F236B4"/>
    <w:rsid w:val="00F30768"/>
    <w:rsid w:val="00F37F64"/>
    <w:rsid w:val="00F41813"/>
    <w:rsid w:val="00F41C82"/>
    <w:rsid w:val="00F450CE"/>
    <w:rsid w:val="00F50148"/>
    <w:rsid w:val="00F60CB9"/>
    <w:rsid w:val="00F6157D"/>
    <w:rsid w:val="00F6333A"/>
    <w:rsid w:val="00F638AA"/>
    <w:rsid w:val="00F64769"/>
    <w:rsid w:val="00F65552"/>
    <w:rsid w:val="00F6732C"/>
    <w:rsid w:val="00F67D4A"/>
    <w:rsid w:val="00F709A6"/>
    <w:rsid w:val="00F710E6"/>
    <w:rsid w:val="00F7435B"/>
    <w:rsid w:val="00F74A18"/>
    <w:rsid w:val="00F74BE6"/>
    <w:rsid w:val="00F7704A"/>
    <w:rsid w:val="00F81B95"/>
    <w:rsid w:val="00F8499C"/>
    <w:rsid w:val="00F8615E"/>
    <w:rsid w:val="00F90985"/>
    <w:rsid w:val="00F91377"/>
    <w:rsid w:val="00F957A6"/>
    <w:rsid w:val="00F95FEA"/>
    <w:rsid w:val="00FA0640"/>
    <w:rsid w:val="00FA2BD1"/>
    <w:rsid w:val="00FA7F80"/>
    <w:rsid w:val="00FB01CC"/>
    <w:rsid w:val="00FB098F"/>
    <w:rsid w:val="00FB12A0"/>
    <w:rsid w:val="00FB50D7"/>
    <w:rsid w:val="00FC0CE7"/>
    <w:rsid w:val="00FC676E"/>
    <w:rsid w:val="00FD33AA"/>
    <w:rsid w:val="00FD4312"/>
    <w:rsid w:val="00FD52EC"/>
    <w:rsid w:val="00FD5AA4"/>
    <w:rsid w:val="00FD7441"/>
    <w:rsid w:val="00FE0C35"/>
    <w:rsid w:val="00FE2548"/>
    <w:rsid w:val="00FE25A6"/>
    <w:rsid w:val="00FE70FD"/>
    <w:rsid w:val="00FE7324"/>
    <w:rsid w:val="00FE7A72"/>
    <w:rsid w:val="00FF18AF"/>
    <w:rsid w:val="00FF67D8"/>
    <w:rsid w:val="00FF6EF8"/>
    <w:rsid w:val="00FF73B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85C"/>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BF785C"/>
    <w:rPr>
      <w:rFonts w:ascii="SchoolBook" w:hAnsi="SchoolBook"/>
      <w:sz w:val="28"/>
      <w:szCs w:val="28"/>
      <w:lang w:eastAsia="en-US"/>
    </w:rPr>
  </w:style>
  <w:style w:type="paragraph" w:customStyle="1" w:styleId="Default">
    <w:name w:val="Default"/>
    <w:uiPriority w:val="99"/>
    <w:rsid w:val="00ED32FC"/>
    <w:pPr>
      <w:autoSpaceDE w:val="0"/>
      <w:autoSpaceDN w:val="0"/>
      <w:adjustRightInd w:val="0"/>
    </w:pPr>
    <w:rPr>
      <w:rFonts w:ascii="Times New Roman" w:eastAsia="Times New Roman" w:hAnsi="Times New Roman"/>
      <w:color w:val="000000"/>
      <w:sz w:val="24"/>
      <w:szCs w:val="24"/>
    </w:rPr>
  </w:style>
  <w:style w:type="paragraph" w:styleId="BodyText">
    <w:name w:val="Body Text"/>
    <w:basedOn w:val="Normal"/>
    <w:link w:val="BodyTextChar"/>
    <w:uiPriority w:val="99"/>
    <w:rsid w:val="00ED32FC"/>
    <w:pPr>
      <w:jc w:val="center"/>
    </w:pPr>
    <w:rPr>
      <w:b/>
      <w:bCs/>
      <w:i/>
      <w:iCs/>
      <w:sz w:val="26"/>
      <w:szCs w:val="26"/>
    </w:rPr>
  </w:style>
  <w:style w:type="character" w:customStyle="1" w:styleId="BodyTextChar">
    <w:name w:val="Body Text Char"/>
    <w:basedOn w:val="DefaultParagraphFont"/>
    <w:link w:val="BodyText"/>
    <w:uiPriority w:val="99"/>
    <w:locked/>
    <w:rsid w:val="00ED32FC"/>
    <w:rPr>
      <w:rFonts w:ascii="Times New Roman" w:hAnsi="Times New Roman" w:cs="Times New Roman"/>
      <w:b/>
      <w:bCs/>
      <w:i/>
      <w:iCs/>
      <w:sz w:val="26"/>
      <w:szCs w:val="26"/>
      <w:lang w:eastAsia="ru-RU"/>
    </w:rPr>
  </w:style>
  <w:style w:type="paragraph" w:styleId="BalloonText">
    <w:name w:val="Balloon Text"/>
    <w:basedOn w:val="Normal"/>
    <w:link w:val="BalloonTextChar"/>
    <w:uiPriority w:val="99"/>
    <w:semiHidden/>
    <w:rsid w:val="00627155"/>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27155"/>
    <w:rPr>
      <w:rFonts w:ascii="Segoe UI" w:hAnsi="Segoe UI" w:cs="Segoe UI"/>
      <w:sz w:val="18"/>
      <w:szCs w:val="18"/>
      <w:lang w:eastAsia="ru-RU"/>
    </w:rPr>
  </w:style>
  <w:style w:type="paragraph" w:styleId="FootnoteText">
    <w:name w:val="footnote text"/>
    <w:basedOn w:val="Normal"/>
    <w:link w:val="FootnoteTextChar"/>
    <w:uiPriority w:val="99"/>
    <w:semiHidden/>
    <w:rsid w:val="00874A55"/>
    <w:rPr>
      <w:sz w:val="20"/>
      <w:szCs w:val="20"/>
    </w:rPr>
  </w:style>
  <w:style w:type="character" w:customStyle="1" w:styleId="FootnoteTextChar">
    <w:name w:val="Footnote Text Char"/>
    <w:basedOn w:val="DefaultParagraphFont"/>
    <w:link w:val="FootnoteText"/>
    <w:uiPriority w:val="99"/>
    <w:semiHidden/>
    <w:locked/>
    <w:rsid w:val="00874A55"/>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874A55"/>
    <w:rPr>
      <w:rFonts w:cs="Times New Roman"/>
      <w:vertAlign w:val="superscript"/>
    </w:rPr>
  </w:style>
  <w:style w:type="table" w:styleId="TableGrid">
    <w:name w:val="Table Grid"/>
    <w:basedOn w:val="TableNormal"/>
    <w:uiPriority w:val="99"/>
    <w:rsid w:val="003336F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A6682"/>
    <w:pPr>
      <w:ind w:left="720"/>
      <w:contextualSpacing/>
    </w:pPr>
  </w:style>
  <w:style w:type="character" w:customStyle="1" w:styleId="2">
    <w:name w:val="Основной текст (2)_"/>
    <w:link w:val="21"/>
    <w:uiPriority w:val="99"/>
    <w:locked/>
    <w:rsid w:val="00DF5B6B"/>
    <w:rPr>
      <w:sz w:val="28"/>
      <w:shd w:val="clear" w:color="auto" w:fill="FFFFFF"/>
    </w:rPr>
  </w:style>
  <w:style w:type="paragraph" w:customStyle="1" w:styleId="21">
    <w:name w:val="Основной текст (2)1"/>
    <w:basedOn w:val="Normal"/>
    <w:link w:val="2"/>
    <w:uiPriority w:val="99"/>
    <w:rsid w:val="00DF5B6B"/>
    <w:pPr>
      <w:widowControl w:val="0"/>
      <w:shd w:val="clear" w:color="auto" w:fill="FFFFFF"/>
      <w:spacing w:line="322" w:lineRule="exact"/>
    </w:pPr>
    <w:rPr>
      <w:rFonts w:ascii="Calibri" w:eastAsia="Calibri" w:hAnsi="Calibri"/>
      <w:sz w:val="28"/>
      <w:szCs w:val="28"/>
    </w:rPr>
  </w:style>
  <w:style w:type="character" w:styleId="Emphasis">
    <w:name w:val="Emphasis"/>
    <w:basedOn w:val="DefaultParagraphFont"/>
    <w:uiPriority w:val="99"/>
    <w:qFormat/>
    <w:rsid w:val="00DF5B6B"/>
    <w:rPr>
      <w:rFonts w:cs="Times New Roman"/>
      <w:i/>
    </w:rPr>
  </w:style>
  <w:style w:type="paragraph" w:styleId="Header">
    <w:name w:val="header"/>
    <w:basedOn w:val="Normal"/>
    <w:link w:val="HeaderChar"/>
    <w:uiPriority w:val="99"/>
    <w:rsid w:val="006332CD"/>
    <w:pPr>
      <w:tabs>
        <w:tab w:val="center" w:pos="4677"/>
        <w:tab w:val="right" w:pos="9355"/>
      </w:tabs>
    </w:pPr>
  </w:style>
  <w:style w:type="character" w:customStyle="1" w:styleId="HeaderChar">
    <w:name w:val="Header Char"/>
    <w:basedOn w:val="DefaultParagraphFont"/>
    <w:link w:val="Header"/>
    <w:uiPriority w:val="99"/>
    <w:locked/>
    <w:rsid w:val="006332CD"/>
    <w:rPr>
      <w:rFonts w:ascii="Times New Roman" w:hAnsi="Times New Roman" w:cs="Times New Roman"/>
      <w:sz w:val="24"/>
      <w:szCs w:val="24"/>
      <w:lang w:eastAsia="ru-RU"/>
    </w:rPr>
  </w:style>
  <w:style w:type="paragraph" w:styleId="Footer">
    <w:name w:val="footer"/>
    <w:basedOn w:val="Normal"/>
    <w:link w:val="FooterChar"/>
    <w:uiPriority w:val="99"/>
    <w:rsid w:val="006332CD"/>
    <w:pPr>
      <w:tabs>
        <w:tab w:val="center" w:pos="4677"/>
        <w:tab w:val="right" w:pos="9355"/>
      </w:tabs>
    </w:pPr>
  </w:style>
  <w:style w:type="character" w:customStyle="1" w:styleId="FooterChar">
    <w:name w:val="Footer Char"/>
    <w:basedOn w:val="DefaultParagraphFont"/>
    <w:link w:val="Footer"/>
    <w:uiPriority w:val="99"/>
    <w:locked/>
    <w:rsid w:val="006332CD"/>
    <w:rPr>
      <w:rFonts w:ascii="Times New Roman" w:hAnsi="Times New Roman" w:cs="Times New Roman"/>
      <w:sz w:val="24"/>
      <w:szCs w:val="24"/>
      <w:lang w:eastAsia="ru-RU"/>
    </w:rPr>
  </w:style>
  <w:style w:type="paragraph" w:customStyle="1" w:styleId="ConsPlusNormal">
    <w:name w:val="ConsPlusNormal"/>
    <w:uiPriority w:val="99"/>
    <w:rsid w:val="00B37053"/>
    <w:pPr>
      <w:widowControl w:val="0"/>
      <w:autoSpaceDE w:val="0"/>
      <w:autoSpaceDN w:val="0"/>
      <w:adjustRightInd w:val="0"/>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1785074969">
      <w:marLeft w:val="0"/>
      <w:marRight w:val="0"/>
      <w:marTop w:val="0"/>
      <w:marBottom w:val="0"/>
      <w:divBdr>
        <w:top w:val="none" w:sz="0" w:space="0" w:color="auto"/>
        <w:left w:val="none" w:sz="0" w:space="0" w:color="auto"/>
        <w:bottom w:val="none" w:sz="0" w:space="0" w:color="auto"/>
        <w:right w:val="none" w:sz="0" w:space="0" w:color="auto"/>
      </w:divBdr>
    </w:div>
    <w:div w:id="1785074970">
      <w:marLeft w:val="0"/>
      <w:marRight w:val="0"/>
      <w:marTop w:val="0"/>
      <w:marBottom w:val="0"/>
      <w:divBdr>
        <w:top w:val="none" w:sz="0" w:space="0" w:color="auto"/>
        <w:left w:val="none" w:sz="0" w:space="0" w:color="auto"/>
        <w:bottom w:val="none" w:sz="0" w:space="0" w:color="auto"/>
        <w:right w:val="none" w:sz="0" w:space="0" w:color="auto"/>
      </w:divBdr>
    </w:div>
    <w:div w:id="1785074971">
      <w:marLeft w:val="0"/>
      <w:marRight w:val="0"/>
      <w:marTop w:val="0"/>
      <w:marBottom w:val="0"/>
      <w:divBdr>
        <w:top w:val="none" w:sz="0" w:space="0" w:color="auto"/>
        <w:left w:val="none" w:sz="0" w:space="0" w:color="auto"/>
        <w:bottom w:val="none" w:sz="0" w:space="0" w:color="auto"/>
        <w:right w:val="none" w:sz="0" w:space="0" w:color="auto"/>
      </w:divBdr>
    </w:div>
    <w:div w:id="17850749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oleObject" Target="embeddings/oleObject6.bin"/><Relationship Id="rId26" Type="http://schemas.openxmlformats.org/officeDocument/2006/relationships/image" Target="media/image11.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jpeg"/><Relationship Id="rId34" Type="http://schemas.openxmlformats.org/officeDocument/2006/relationships/oleObject" Target="embeddings/oleObject13.bin"/><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png"/><Relationship Id="rId25" Type="http://schemas.openxmlformats.org/officeDocument/2006/relationships/oleObject" Target="embeddings/oleObject9.bin"/><Relationship Id="rId33" Type="http://schemas.openxmlformats.org/officeDocument/2006/relationships/image" Target="media/image15.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0.png"/><Relationship Id="rId32" Type="http://schemas.openxmlformats.org/officeDocument/2006/relationships/oleObject" Target="embeddings/oleObject12.bin"/><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oleObject" Target="embeddings/oleObject8.bin"/><Relationship Id="rId28" Type="http://schemas.openxmlformats.org/officeDocument/2006/relationships/image" Target="media/image12.png"/><Relationship Id="rId36" Type="http://schemas.openxmlformats.org/officeDocument/2006/relationships/oleObject" Target="embeddings/oleObject14.bin"/><Relationship Id="rId10" Type="http://schemas.openxmlformats.org/officeDocument/2006/relationships/oleObject" Target="embeddings/oleObject2.bin"/><Relationship Id="rId19" Type="http://schemas.openxmlformats.org/officeDocument/2006/relationships/image" Target="media/image7.png"/><Relationship Id="rId31"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4.bin"/><Relationship Id="rId22" Type="http://schemas.openxmlformats.org/officeDocument/2006/relationships/image" Target="media/image9.png"/><Relationship Id="rId27" Type="http://schemas.openxmlformats.org/officeDocument/2006/relationships/oleObject" Target="embeddings/oleObject10.bin"/><Relationship Id="rId30" Type="http://schemas.openxmlformats.org/officeDocument/2006/relationships/image" Target="media/image13.jpeg"/><Relationship Id="rId35"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313</TotalTime>
  <Pages>3</Pages>
  <Words>1684</Words>
  <Characters>9601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Kukaracha</cp:lastModifiedBy>
  <cp:revision>5</cp:revision>
  <cp:lastPrinted>2021-03-18T04:04:00Z</cp:lastPrinted>
  <dcterms:created xsi:type="dcterms:W3CDTF">2021-02-18T07:03:00Z</dcterms:created>
  <dcterms:modified xsi:type="dcterms:W3CDTF">2021-03-18T04:04:00Z</dcterms:modified>
</cp:coreProperties>
</file>