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22" w:rsidRPr="00D81F05" w:rsidRDefault="008E3322" w:rsidP="008E3322">
      <w:pPr>
        <w:spacing w:after="0"/>
        <w:ind w:firstLine="709"/>
        <w:jc w:val="center"/>
        <w:rPr>
          <w:rFonts w:ascii="Times New Roman" w:hAnsi="Times New Roman" w:cs="Times New Roman"/>
          <w:b/>
          <w:sz w:val="28"/>
          <w:szCs w:val="28"/>
        </w:rPr>
      </w:pPr>
      <w:r w:rsidRPr="00D81F05">
        <w:rPr>
          <w:b/>
          <w:noProof/>
          <w:color w:val="215868" w:themeColor="accent5" w:themeShade="80"/>
          <w:lang w:eastAsia="ru-RU"/>
        </w:rPr>
        <w:drawing>
          <wp:anchor distT="0" distB="0" distL="114300" distR="114300" simplePos="0" relativeHeight="251660288" behindDoc="0" locked="0" layoutInCell="1" allowOverlap="1" wp14:anchorId="7F49AE89" wp14:editId="48B9BB93">
            <wp:simplePos x="0" y="0"/>
            <wp:positionH relativeFrom="margin">
              <wp:posOffset>3460115</wp:posOffset>
            </wp:positionH>
            <wp:positionV relativeFrom="margin">
              <wp:posOffset>-76200</wp:posOffset>
            </wp:positionV>
            <wp:extent cx="2724150" cy="2042795"/>
            <wp:effectExtent l="0" t="0" r="0" b="0"/>
            <wp:wrapSquare wrapText="bothSides"/>
            <wp:docPr id="3" name="Рисунок 3" descr="http://xn--c1abbuhodcjk7a6g.xn--d1acj3b/uploads/posts/2016-03/thumbs/1458112174_kak-razvit-rech-rebe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c1abbuhodcjk7a6g.xn--d1acj3b/uploads/posts/2016-03/thumbs/1458112174_kak-razvit-rech-rebenk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2042795"/>
                    </a:xfrm>
                    <a:prstGeom prst="rect">
                      <a:avLst/>
                    </a:prstGeom>
                    <a:noFill/>
                    <a:ln>
                      <a:noFill/>
                    </a:ln>
                  </pic:spPr>
                </pic:pic>
              </a:graphicData>
            </a:graphic>
          </wp:anchor>
        </w:drawing>
      </w:r>
      <w:r w:rsidRPr="00D81F05">
        <w:rPr>
          <w:rFonts w:ascii="Times New Roman" w:hAnsi="Times New Roman" w:cs="Times New Roman"/>
          <w:b/>
          <w:color w:val="215868" w:themeColor="accent5" w:themeShade="80"/>
          <w:sz w:val="28"/>
          <w:szCs w:val="28"/>
        </w:rPr>
        <w:t>РАЗВИТИЕ СВЯЗНОЙ РЕЧИ У ДОШКОЛЬНИКОВ</w:t>
      </w:r>
    </w:p>
    <w:p w:rsidR="008E3322" w:rsidRPr="008E3322" w:rsidRDefault="008E3322" w:rsidP="008E3322">
      <w:pPr>
        <w:spacing w:after="0"/>
        <w:ind w:firstLine="709"/>
        <w:jc w:val="both"/>
        <w:rPr>
          <w:rFonts w:ascii="Times New Roman" w:hAnsi="Times New Roman" w:cs="Times New Roman"/>
          <w:sz w:val="28"/>
          <w:szCs w:val="28"/>
        </w:rPr>
      </w:pP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 xml:space="preserve">По мере взросления ребенка родители беспокоятся о развитии его творческого потенциала, мышления, логики и порой упускают такую важную деталь, как развитие связной речи. Часто родители исходят из соображения, что дети, наблюдая за ними, самостоятельно научатся связно излагать свои мысли. Но это не так, ребенку нужно помогать устанавливать логические связи в собственной речи. Для этого существует масса упражнений, </w:t>
      </w:r>
      <w:r>
        <w:rPr>
          <w:rFonts w:ascii="Times New Roman" w:hAnsi="Times New Roman" w:cs="Times New Roman"/>
          <w:sz w:val="28"/>
          <w:szCs w:val="28"/>
        </w:rPr>
        <w:t>с которыми</w:t>
      </w:r>
      <w:r w:rsidRPr="008E3322">
        <w:rPr>
          <w:rFonts w:ascii="Times New Roman" w:hAnsi="Times New Roman" w:cs="Times New Roman"/>
          <w:sz w:val="28"/>
          <w:szCs w:val="28"/>
        </w:rPr>
        <w:t xml:space="preserve"> </w:t>
      </w:r>
      <w:r>
        <w:rPr>
          <w:rFonts w:ascii="Times New Roman" w:hAnsi="Times New Roman" w:cs="Times New Roman"/>
          <w:sz w:val="28"/>
          <w:szCs w:val="28"/>
        </w:rPr>
        <w:t>вы можете познакомиться</w:t>
      </w:r>
      <w:r w:rsidRPr="008E3322">
        <w:rPr>
          <w:rFonts w:ascii="Times New Roman" w:hAnsi="Times New Roman" w:cs="Times New Roman"/>
          <w:sz w:val="28"/>
          <w:szCs w:val="28"/>
        </w:rPr>
        <w:t xml:space="preserve"> в данной статье.</w:t>
      </w:r>
      <w:r w:rsidRPr="008E3322">
        <w:t xml:space="preserve"> </w:t>
      </w:r>
    </w:p>
    <w:p w:rsidR="008E3322" w:rsidRDefault="008E3322" w:rsidP="008E3322">
      <w:pPr>
        <w:spacing w:after="0"/>
        <w:ind w:firstLine="709"/>
        <w:jc w:val="both"/>
        <w:rPr>
          <w:rFonts w:ascii="Times New Roman" w:hAnsi="Times New Roman" w:cs="Times New Roman"/>
          <w:sz w:val="28"/>
          <w:szCs w:val="28"/>
        </w:rPr>
      </w:pP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ЧТО ТАКОЕ СВЯЗНАЯ РЕЧЬ?</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 xml:space="preserve">Связная речь – это умение ребенка излагать свои мысли живо, последовательно, без отвлечения на лишние детали. </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Основные виды связной речи – это монологическая и диалогическая.</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 xml:space="preserve">В диалоге предложения являются односложными, они наполнены интонациями и междометиями. </w:t>
      </w:r>
      <w:r>
        <w:rPr>
          <w:rFonts w:ascii="Times New Roman" w:hAnsi="Times New Roman" w:cs="Times New Roman"/>
          <w:sz w:val="28"/>
          <w:szCs w:val="28"/>
        </w:rPr>
        <w:t xml:space="preserve">Здесь </w:t>
      </w:r>
      <w:r w:rsidRPr="008E3322">
        <w:rPr>
          <w:rFonts w:ascii="Times New Roman" w:hAnsi="Times New Roman" w:cs="Times New Roman"/>
          <w:sz w:val="28"/>
          <w:szCs w:val="28"/>
        </w:rPr>
        <w:t>важно умение быстро и точно формулировать свои вопросы и давать ответы на поставленные вопросы собеседника.</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В речи монологического типа ребенку необходимо говорить образно, эмоционально и при этом мысли должны быть сосредоточенными без отвлечения на детали.</w:t>
      </w:r>
    </w:p>
    <w:p w:rsidR="008E3322" w:rsidRDefault="008E3322" w:rsidP="008E3322">
      <w:pPr>
        <w:spacing w:after="0"/>
        <w:ind w:firstLine="709"/>
        <w:jc w:val="both"/>
        <w:rPr>
          <w:rFonts w:ascii="Times New Roman" w:hAnsi="Times New Roman" w:cs="Times New Roman"/>
          <w:sz w:val="28"/>
          <w:szCs w:val="28"/>
        </w:rPr>
      </w:pP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ФОРМИРОВАНИЕ СВЯЗНОЙ РЕЧИ У ДОШКОЛЬНИКОВ</w:t>
      </w:r>
      <w:r>
        <w:rPr>
          <w:rFonts w:ascii="Times New Roman" w:hAnsi="Times New Roman" w:cs="Times New Roman"/>
          <w:sz w:val="28"/>
          <w:szCs w:val="28"/>
        </w:rPr>
        <w:t>.</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Методика развития связной речи включает в себя не только обучение ребенка навыкам логического изложения собственных мыслей, но и пополнению его словарного запаса.</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Основными средствами развития связной речи являются:</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 сказки;</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 дидактические игры;</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 театрализованные игры.</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В занятиях с ребенком можно использовать средства наиболее подходящие для его возраста и интересов или же комбинировать их.</w:t>
      </w:r>
    </w:p>
    <w:p w:rsidR="008E3322" w:rsidRDefault="008E3322" w:rsidP="008E3322">
      <w:pPr>
        <w:spacing w:after="0"/>
        <w:ind w:firstLine="709"/>
        <w:jc w:val="both"/>
        <w:rPr>
          <w:rFonts w:ascii="Times New Roman" w:hAnsi="Times New Roman" w:cs="Times New Roman"/>
          <w:sz w:val="28"/>
          <w:szCs w:val="28"/>
        </w:rPr>
      </w:pPr>
    </w:p>
    <w:p w:rsidR="00D81F05" w:rsidRDefault="00D81F05">
      <w:pPr>
        <w:rPr>
          <w:rFonts w:ascii="Times New Roman" w:hAnsi="Times New Roman" w:cs="Times New Roman"/>
          <w:sz w:val="28"/>
          <w:szCs w:val="28"/>
        </w:rPr>
      </w:pPr>
      <w:r>
        <w:rPr>
          <w:rFonts w:ascii="Times New Roman" w:hAnsi="Times New Roman" w:cs="Times New Roman"/>
          <w:sz w:val="28"/>
          <w:szCs w:val="28"/>
        </w:rPr>
        <w:br w:type="page"/>
      </w:r>
    </w:p>
    <w:p w:rsidR="008E3322" w:rsidRPr="008E3322" w:rsidRDefault="00D81F05" w:rsidP="00D81F05">
      <w:pPr>
        <w:spacing w:after="0"/>
        <w:ind w:firstLine="709"/>
        <w:jc w:val="center"/>
        <w:rPr>
          <w:rFonts w:ascii="Times New Roman" w:hAnsi="Times New Roman" w:cs="Times New Roman"/>
          <w:sz w:val="28"/>
          <w:szCs w:val="28"/>
        </w:rPr>
      </w:pPr>
      <w:r>
        <w:rPr>
          <w:noProof/>
          <w:lang w:eastAsia="ru-RU"/>
        </w:rPr>
        <w:lastRenderedPageBreak/>
        <w:drawing>
          <wp:anchor distT="0" distB="0" distL="114300" distR="114300" simplePos="0" relativeHeight="251659264" behindDoc="0" locked="0" layoutInCell="1" allowOverlap="1" wp14:anchorId="5084BF65" wp14:editId="0FAF7902">
            <wp:simplePos x="0" y="0"/>
            <wp:positionH relativeFrom="margin">
              <wp:posOffset>3738245</wp:posOffset>
            </wp:positionH>
            <wp:positionV relativeFrom="margin">
              <wp:posOffset>-329565</wp:posOffset>
            </wp:positionV>
            <wp:extent cx="2277110" cy="1685925"/>
            <wp:effectExtent l="0" t="0" r="8890" b="9525"/>
            <wp:wrapSquare wrapText="bothSides"/>
            <wp:docPr id="2" name="Рисунок 2" descr="https://image.shutterstock.com/image-photo/young-mother-showing-cards-animals-260nw-55093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hutterstock.com/image-photo/young-mother-showing-cards-animals-260nw-55093564.jpg"/>
                    <pic:cNvPicPr>
                      <a:picLocks noChangeAspect="1" noChangeArrowheads="1"/>
                    </pic:cNvPicPr>
                  </pic:nvPicPr>
                  <pic:blipFill rotWithShape="1">
                    <a:blip r:embed="rId6">
                      <a:extLst>
                        <a:ext uri="{28A0092B-C50C-407E-A947-70E740481C1C}">
                          <a14:useLocalDpi xmlns:a14="http://schemas.microsoft.com/office/drawing/2010/main" val="0"/>
                        </a:ext>
                      </a:extLst>
                    </a:blip>
                    <a:srcRect b="7990"/>
                    <a:stretch/>
                  </pic:blipFill>
                  <pic:spPr bwMode="auto">
                    <a:xfrm>
                      <a:off x="0" y="0"/>
                      <a:ext cx="2277110" cy="1685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3322" w:rsidRPr="008E3322">
        <w:rPr>
          <w:rFonts w:ascii="Times New Roman" w:hAnsi="Times New Roman" w:cs="Times New Roman"/>
          <w:sz w:val="28"/>
          <w:szCs w:val="28"/>
        </w:rPr>
        <w:t>ИГРЫ НА РАЗВИТИЕ СВЯЗНОЙ РЕЧИ</w:t>
      </w:r>
      <w:r w:rsidR="008E3322">
        <w:rPr>
          <w:rFonts w:ascii="Times New Roman" w:hAnsi="Times New Roman" w:cs="Times New Roman"/>
          <w:sz w:val="28"/>
          <w:szCs w:val="28"/>
        </w:rPr>
        <w:t>.</w:t>
      </w:r>
    </w:p>
    <w:p w:rsidR="008E3322" w:rsidRPr="008E3322" w:rsidRDefault="008E3322" w:rsidP="008E3322">
      <w:pPr>
        <w:spacing w:after="0"/>
        <w:ind w:firstLine="709"/>
        <w:jc w:val="both"/>
        <w:rPr>
          <w:rFonts w:ascii="Times New Roman" w:hAnsi="Times New Roman" w:cs="Times New Roman"/>
          <w:b/>
          <w:sz w:val="28"/>
          <w:szCs w:val="28"/>
        </w:rPr>
      </w:pPr>
      <w:r w:rsidRPr="008E3322">
        <w:rPr>
          <w:rFonts w:ascii="Times New Roman" w:hAnsi="Times New Roman" w:cs="Times New Roman"/>
          <w:b/>
          <w:sz w:val="28"/>
          <w:szCs w:val="28"/>
        </w:rPr>
        <w:t>«Расскажи, какой?»</w:t>
      </w:r>
      <w:r w:rsidRPr="008E3322">
        <w:t xml:space="preserve"> </w:t>
      </w:r>
    </w:p>
    <w:p w:rsidR="00D81F05"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Ребенку демонстрируется предмет или игрушка, и он должен описать его. Например:</w:t>
      </w:r>
    </w:p>
    <w:p w:rsidR="008E3322" w:rsidRPr="008E3322" w:rsidRDefault="00D81F05" w:rsidP="008E332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3322" w:rsidRPr="008E3322">
        <w:rPr>
          <w:rFonts w:ascii="Times New Roman" w:hAnsi="Times New Roman" w:cs="Times New Roman"/>
          <w:sz w:val="28"/>
          <w:szCs w:val="28"/>
        </w:rPr>
        <w:t>- мяч – большой, резиновый</w:t>
      </w:r>
      <w:r w:rsidR="008E3322">
        <w:rPr>
          <w:rFonts w:ascii="Times New Roman" w:hAnsi="Times New Roman" w:cs="Times New Roman"/>
          <w:sz w:val="28"/>
          <w:szCs w:val="28"/>
        </w:rPr>
        <w:t xml:space="preserve">, </w:t>
      </w:r>
      <w:r w:rsidR="008E3322" w:rsidRPr="008E3322">
        <w:rPr>
          <w:rFonts w:ascii="Times New Roman" w:hAnsi="Times New Roman" w:cs="Times New Roman"/>
          <w:sz w:val="28"/>
          <w:szCs w:val="28"/>
        </w:rPr>
        <w:t>красный, легкий</w:t>
      </w:r>
      <w:r w:rsidR="008E3322">
        <w:rPr>
          <w:rFonts w:ascii="Times New Roman" w:hAnsi="Times New Roman" w:cs="Times New Roman"/>
          <w:sz w:val="28"/>
          <w:szCs w:val="28"/>
        </w:rPr>
        <w:t xml:space="preserve"> и т.д.</w:t>
      </w:r>
      <w:r w:rsidR="008E3322" w:rsidRPr="008E3322">
        <w:rPr>
          <w:rFonts w:ascii="Times New Roman" w:hAnsi="Times New Roman" w:cs="Times New Roman"/>
          <w:sz w:val="28"/>
          <w:szCs w:val="28"/>
        </w:rPr>
        <w:t>;</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 огурец – длинный, зеленый, хрустящий</w:t>
      </w:r>
      <w:r>
        <w:rPr>
          <w:rFonts w:ascii="Times New Roman" w:hAnsi="Times New Roman" w:cs="Times New Roman"/>
          <w:sz w:val="28"/>
          <w:szCs w:val="28"/>
        </w:rPr>
        <w:t>, вкусный и т.д.</w:t>
      </w:r>
    </w:p>
    <w:p w:rsid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Если ребенок еще маленький и самостоятельно описать предмет не может, ему необходимо помочь.</w:t>
      </w:r>
      <w:r>
        <w:rPr>
          <w:rFonts w:ascii="Times New Roman" w:hAnsi="Times New Roman" w:cs="Times New Roman"/>
          <w:sz w:val="28"/>
          <w:szCs w:val="28"/>
        </w:rPr>
        <w:t xml:space="preserve"> </w:t>
      </w:r>
      <w:r w:rsidRPr="008E3322">
        <w:rPr>
          <w:rFonts w:ascii="Times New Roman" w:hAnsi="Times New Roman" w:cs="Times New Roman"/>
          <w:sz w:val="28"/>
          <w:szCs w:val="28"/>
        </w:rPr>
        <w:t>В первый раз родители могут самостоятельно описывать предмет.</w:t>
      </w:r>
      <w:r>
        <w:rPr>
          <w:rFonts w:ascii="Times New Roman" w:hAnsi="Times New Roman" w:cs="Times New Roman"/>
          <w:sz w:val="28"/>
          <w:szCs w:val="28"/>
        </w:rPr>
        <w:t xml:space="preserve"> Аналогично можно потренироваться в подборе действий, совершаемых данным объектом или с ним. Например:</w:t>
      </w:r>
    </w:p>
    <w:p w:rsidR="008E3322" w:rsidRPr="008E3322" w:rsidRDefault="008E3322" w:rsidP="008E3322">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D81F05">
        <w:rPr>
          <w:rFonts w:ascii="Times New Roman" w:hAnsi="Times New Roman" w:cs="Times New Roman"/>
          <w:sz w:val="28"/>
          <w:szCs w:val="28"/>
        </w:rPr>
        <w:t xml:space="preserve"> </w:t>
      </w:r>
      <w:r>
        <w:rPr>
          <w:rFonts w:ascii="Times New Roman" w:hAnsi="Times New Roman" w:cs="Times New Roman"/>
          <w:sz w:val="28"/>
          <w:szCs w:val="28"/>
        </w:rPr>
        <w:t>мяч катится, прыгает, стучит, его пинают, подбрасывают, ловят и т.д.</w:t>
      </w:r>
      <w:proofErr w:type="gramEnd"/>
    </w:p>
    <w:p w:rsidR="008E3322" w:rsidRPr="008E3322" w:rsidRDefault="008E3322" w:rsidP="008E3322">
      <w:pPr>
        <w:spacing w:after="0"/>
        <w:ind w:firstLine="709"/>
        <w:jc w:val="both"/>
        <w:rPr>
          <w:rFonts w:ascii="Times New Roman" w:hAnsi="Times New Roman" w:cs="Times New Roman"/>
          <w:b/>
          <w:sz w:val="28"/>
          <w:szCs w:val="28"/>
        </w:rPr>
      </w:pPr>
      <w:r w:rsidRPr="008E3322">
        <w:rPr>
          <w:rFonts w:ascii="Times New Roman" w:hAnsi="Times New Roman" w:cs="Times New Roman"/>
          <w:b/>
          <w:sz w:val="28"/>
          <w:szCs w:val="28"/>
        </w:rPr>
        <w:t>«Опиши игрушку»</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Постепенно упражнения можно усложнять, добавляя новые признаки предметов и расширяя их.</w:t>
      </w:r>
      <w:r>
        <w:rPr>
          <w:rFonts w:ascii="Times New Roman" w:hAnsi="Times New Roman" w:cs="Times New Roman"/>
          <w:sz w:val="28"/>
          <w:szCs w:val="28"/>
        </w:rPr>
        <w:t xml:space="preserve"> </w:t>
      </w:r>
      <w:r w:rsidRPr="008E3322">
        <w:rPr>
          <w:rFonts w:ascii="Times New Roman" w:hAnsi="Times New Roman" w:cs="Times New Roman"/>
          <w:sz w:val="28"/>
          <w:szCs w:val="28"/>
        </w:rPr>
        <w:t>Перед ребенком следует поставить несколько игрушек животных и описать их.</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1.Лиса – это животное, которое живет в лесу. У лисы рыжая шерсть и длинный хвост. Она ест других мелких животных.</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2.Заяц – это небольшое животное, которое прыгает. Он любит морковку. У зайца длинные уши и очень маленький хвостик.</w:t>
      </w:r>
    </w:p>
    <w:p w:rsidR="008E3322" w:rsidRPr="008E3322" w:rsidRDefault="00D81F05" w:rsidP="008E3322">
      <w:pPr>
        <w:spacing w:after="0"/>
        <w:ind w:firstLine="709"/>
        <w:jc w:val="both"/>
        <w:rPr>
          <w:rFonts w:ascii="Times New Roman" w:hAnsi="Times New Roman" w:cs="Times New Roman"/>
          <w:b/>
          <w:sz w:val="28"/>
          <w:szCs w:val="28"/>
        </w:rPr>
      </w:pPr>
      <w:r>
        <w:rPr>
          <w:noProof/>
          <w:lang w:eastAsia="ru-RU"/>
        </w:rPr>
        <w:drawing>
          <wp:anchor distT="0" distB="0" distL="114300" distR="114300" simplePos="0" relativeHeight="251658240" behindDoc="0" locked="0" layoutInCell="1" allowOverlap="1" wp14:anchorId="13119525" wp14:editId="24936E3B">
            <wp:simplePos x="0" y="0"/>
            <wp:positionH relativeFrom="margin">
              <wp:posOffset>4662805</wp:posOffset>
            </wp:positionH>
            <wp:positionV relativeFrom="margin">
              <wp:posOffset>4737100</wp:posOffset>
            </wp:positionV>
            <wp:extent cx="1609725" cy="2105025"/>
            <wp:effectExtent l="0" t="0" r="9525" b="9525"/>
            <wp:wrapSquare wrapText="bothSides"/>
            <wp:docPr id="1" name="Рисунок 1" descr="https://image.shutterstock.com/image-photo/cute-child-holding-apples-looking-260nw-101457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hutterstock.com/image-photo/cute-child-holding-apples-looking-260nw-101457652.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2134" t="7142" r="11715" b="7858"/>
                    <a:stretch/>
                  </pic:blipFill>
                  <pic:spPr bwMode="auto">
                    <a:xfrm>
                      <a:off x="0" y="0"/>
                      <a:ext cx="1609725" cy="2105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3322" w:rsidRPr="008E3322">
        <w:rPr>
          <w:rFonts w:ascii="Times New Roman" w:hAnsi="Times New Roman" w:cs="Times New Roman"/>
          <w:b/>
          <w:sz w:val="28"/>
          <w:szCs w:val="28"/>
        </w:rPr>
        <w:t>«Угадай кто?»</w:t>
      </w:r>
      <w:r w:rsidR="008E3322" w:rsidRPr="008E3322">
        <w:t xml:space="preserve"> </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Спрятав игрушку или предмет за спиной, мама описывает его ребенку. По описанию ребенок должен угадать, о каком именно предмете идет речь.</w:t>
      </w:r>
    </w:p>
    <w:p w:rsidR="008E3322" w:rsidRPr="008E3322" w:rsidRDefault="008E3322" w:rsidP="008E3322">
      <w:pPr>
        <w:spacing w:after="0"/>
        <w:ind w:firstLine="709"/>
        <w:jc w:val="both"/>
        <w:rPr>
          <w:rFonts w:ascii="Times New Roman" w:hAnsi="Times New Roman" w:cs="Times New Roman"/>
          <w:b/>
          <w:sz w:val="28"/>
          <w:szCs w:val="28"/>
        </w:rPr>
      </w:pPr>
      <w:r w:rsidRPr="008E3322">
        <w:rPr>
          <w:rFonts w:ascii="Times New Roman" w:hAnsi="Times New Roman" w:cs="Times New Roman"/>
          <w:b/>
          <w:sz w:val="28"/>
          <w:szCs w:val="28"/>
        </w:rPr>
        <w:t>«Сравнение»</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Перед ребенком необходимо поставить несколько игрушек животных, кукол или машин. После этого ему дается задание сравнить их.</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Например:</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 мишка рычит громко, а у мышки тоненький голос;</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 у куклы Светы волосы рыжие, а у куклы Маши светлые;</w:t>
      </w:r>
    </w:p>
    <w:p w:rsidR="008E3322" w:rsidRPr="008E3322" w:rsidRDefault="008E3322" w:rsidP="008E3322">
      <w:pPr>
        <w:spacing w:after="0"/>
        <w:ind w:firstLine="709"/>
        <w:jc w:val="both"/>
        <w:rPr>
          <w:rFonts w:ascii="Times New Roman" w:hAnsi="Times New Roman" w:cs="Times New Roman"/>
          <w:sz w:val="28"/>
          <w:szCs w:val="28"/>
        </w:rPr>
      </w:pPr>
      <w:r w:rsidRPr="008E3322">
        <w:rPr>
          <w:rFonts w:ascii="Times New Roman" w:hAnsi="Times New Roman" w:cs="Times New Roman"/>
          <w:sz w:val="28"/>
          <w:szCs w:val="28"/>
        </w:rPr>
        <w:t>- у грузовика колеса большие, а у легковой машинки маленькие.</w:t>
      </w:r>
    </w:p>
    <w:p w:rsidR="00100936" w:rsidRDefault="008E3322" w:rsidP="008E3322">
      <w:pPr>
        <w:spacing w:after="0"/>
        <w:ind w:firstLine="709"/>
        <w:jc w:val="both"/>
        <w:rPr>
          <w:rFonts w:ascii="Times New Roman" w:hAnsi="Times New Roman" w:cs="Times New Roman"/>
          <w:sz w:val="28"/>
          <w:szCs w:val="28"/>
        </w:rPr>
      </w:pPr>
      <w:r>
        <w:rPr>
          <w:rFonts w:ascii="Times New Roman" w:hAnsi="Times New Roman" w:cs="Times New Roman"/>
          <w:sz w:val="28"/>
          <w:szCs w:val="28"/>
        </w:rPr>
        <w:t>Более сложный вариант, когда нужно найти сходство сравниваемых объектов. Например, лиса и заяц – это дикие животные, они живут в лесу, их тело покрыто шерстью и т.д.</w:t>
      </w:r>
    </w:p>
    <w:p w:rsidR="00D81F05" w:rsidRDefault="00D81F05" w:rsidP="008E3322">
      <w:pPr>
        <w:spacing w:after="0"/>
        <w:ind w:firstLine="709"/>
        <w:jc w:val="both"/>
        <w:rPr>
          <w:rFonts w:ascii="Times New Roman" w:hAnsi="Times New Roman" w:cs="Times New Roman"/>
          <w:sz w:val="28"/>
          <w:szCs w:val="28"/>
        </w:rPr>
      </w:pPr>
    </w:p>
    <w:p w:rsidR="00D81F05" w:rsidRDefault="00D81F05" w:rsidP="008E3322">
      <w:pPr>
        <w:spacing w:after="0"/>
        <w:ind w:firstLine="709"/>
        <w:jc w:val="both"/>
        <w:rPr>
          <w:rFonts w:ascii="Times New Roman" w:hAnsi="Times New Roman" w:cs="Times New Roman"/>
          <w:sz w:val="28"/>
          <w:szCs w:val="28"/>
        </w:rPr>
      </w:pPr>
      <w:r>
        <w:rPr>
          <w:rFonts w:ascii="Times New Roman" w:hAnsi="Times New Roman" w:cs="Times New Roman"/>
          <w:sz w:val="28"/>
          <w:szCs w:val="28"/>
        </w:rPr>
        <w:t>Регулярные занятия с ребенком по развитию связной речи способствуют его более успешному обучению в дальнейшем в школе.</w:t>
      </w:r>
    </w:p>
    <w:p w:rsidR="00D81F05" w:rsidRPr="00806798" w:rsidRDefault="00D81F05" w:rsidP="008E3322">
      <w:pPr>
        <w:spacing w:after="0"/>
        <w:ind w:firstLine="709"/>
        <w:jc w:val="both"/>
        <w:rPr>
          <w:rFonts w:ascii="Times New Roman" w:hAnsi="Times New Roman" w:cs="Times New Roman"/>
          <w:b/>
          <w:sz w:val="28"/>
          <w:szCs w:val="28"/>
        </w:rPr>
      </w:pPr>
      <w:bookmarkStart w:id="0" w:name="_GoBack"/>
      <w:r w:rsidRPr="00806798">
        <w:rPr>
          <w:rFonts w:ascii="Times New Roman" w:hAnsi="Times New Roman" w:cs="Times New Roman"/>
          <w:b/>
          <w:sz w:val="28"/>
          <w:szCs w:val="28"/>
        </w:rPr>
        <w:t>Успехов Вам!</w:t>
      </w:r>
      <w:bookmarkEnd w:id="0"/>
    </w:p>
    <w:sectPr w:rsidR="00D81F05" w:rsidRPr="00806798" w:rsidSect="00D81F05">
      <w:pgSz w:w="11906" w:h="16838"/>
      <w:pgMar w:top="1134" w:right="850" w:bottom="1134" w:left="1701" w:header="708" w:footer="708" w:gutter="0"/>
      <w:pgBorders w:offsetFrom="page">
        <w:top w:val="double" w:sz="4" w:space="24" w:color="215868" w:themeColor="accent5" w:themeShade="80"/>
        <w:left w:val="double" w:sz="4" w:space="24" w:color="215868" w:themeColor="accent5" w:themeShade="80"/>
        <w:bottom w:val="double" w:sz="4" w:space="24" w:color="215868" w:themeColor="accent5" w:themeShade="80"/>
        <w:right w:val="double" w:sz="4" w:space="24" w:color="215868" w:themeColor="accent5"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22"/>
    <w:rsid w:val="00002CB2"/>
    <w:rsid w:val="0001731D"/>
    <w:rsid w:val="00043A5F"/>
    <w:rsid w:val="000443C2"/>
    <w:rsid w:val="00052E3E"/>
    <w:rsid w:val="0009631E"/>
    <w:rsid w:val="00096869"/>
    <w:rsid w:val="00100936"/>
    <w:rsid w:val="00122647"/>
    <w:rsid w:val="00144BC0"/>
    <w:rsid w:val="00157E70"/>
    <w:rsid w:val="00173526"/>
    <w:rsid w:val="00184727"/>
    <w:rsid w:val="00197432"/>
    <w:rsid w:val="001B68AC"/>
    <w:rsid w:val="001C67A4"/>
    <w:rsid w:val="001E4A5E"/>
    <w:rsid w:val="001E61DC"/>
    <w:rsid w:val="001F076E"/>
    <w:rsid w:val="0020544E"/>
    <w:rsid w:val="0021665C"/>
    <w:rsid w:val="00237757"/>
    <w:rsid w:val="0025570F"/>
    <w:rsid w:val="00257937"/>
    <w:rsid w:val="002728C9"/>
    <w:rsid w:val="00281AB1"/>
    <w:rsid w:val="002843C0"/>
    <w:rsid w:val="002943C0"/>
    <w:rsid w:val="002B3C70"/>
    <w:rsid w:val="002B751E"/>
    <w:rsid w:val="002C45DE"/>
    <w:rsid w:val="002E51C3"/>
    <w:rsid w:val="002F5CB3"/>
    <w:rsid w:val="00307F6C"/>
    <w:rsid w:val="00313F27"/>
    <w:rsid w:val="00326A71"/>
    <w:rsid w:val="00327E52"/>
    <w:rsid w:val="00345EFE"/>
    <w:rsid w:val="00387FE7"/>
    <w:rsid w:val="003F33BB"/>
    <w:rsid w:val="00427E9F"/>
    <w:rsid w:val="00437BCA"/>
    <w:rsid w:val="0046307D"/>
    <w:rsid w:val="00466C5E"/>
    <w:rsid w:val="004727A0"/>
    <w:rsid w:val="00485ED9"/>
    <w:rsid w:val="00497878"/>
    <w:rsid w:val="004A213C"/>
    <w:rsid w:val="004B6B73"/>
    <w:rsid w:val="004C183D"/>
    <w:rsid w:val="00506532"/>
    <w:rsid w:val="00540777"/>
    <w:rsid w:val="00546BAE"/>
    <w:rsid w:val="00550F5A"/>
    <w:rsid w:val="005614ED"/>
    <w:rsid w:val="00592E4E"/>
    <w:rsid w:val="005C5A4B"/>
    <w:rsid w:val="00617648"/>
    <w:rsid w:val="00617CDA"/>
    <w:rsid w:val="006A14FC"/>
    <w:rsid w:val="006A1CC7"/>
    <w:rsid w:val="007329B8"/>
    <w:rsid w:val="00742ABD"/>
    <w:rsid w:val="007453B2"/>
    <w:rsid w:val="007A6350"/>
    <w:rsid w:val="007B21C7"/>
    <w:rsid w:val="007B2FDA"/>
    <w:rsid w:val="007F175B"/>
    <w:rsid w:val="007F4DD0"/>
    <w:rsid w:val="0080335A"/>
    <w:rsid w:val="00806798"/>
    <w:rsid w:val="0081781D"/>
    <w:rsid w:val="00861FDE"/>
    <w:rsid w:val="008638C5"/>
    <w:rsid w:val="008A429E"/>
    <w:rsid w:val="008E0FB8"/>
    <w:rsid w:val="008E3322"/>
    <w:rsid w:val="0090511C"/>
    <w:rsid w:val="009065FB"/>
    <w:rsid w:val="00953E40"/>
    <w:rsid w:val="009632D7"/>
    <w:rsid w:val="00990FFF"/>
    <w:rsid w:val="00997FBC"/>
    <w:rsid w:val="009A290F"/>
    <w:rsid w:val="009D7F79"/>
    <w:rsid w:val="00A274A5"/>
    <w:rsid w:val="00A73AC5"/>
    <w:rsid w:val="00A85DD7"/>
    <w:rsid w:val="00A9033B"/>
    <w:rsid w:val="00AA24D0"/>
    <w:rsid w:val="00AB2275"/>
    <w:rsid w:val="00AF762A"/>
    <w:rsid w:val="00B138C2"/>
    <w:rsid w:val="00B57FCF"/>
    <w:rsid w:val="00B801CA"/>
    <w:rsid w:val="00B82489"/>
    <w:rsid w:val="00BC6CA1"/>
    <w:rsid w:val="00BD4210"/>
    <w:rsid w:val="00C12F5F"/>
    <w:rsid w:val="00C15F93"/>
    <w:rsid w:val="00C21393"/>
    <w:rsid w:val="00C21593"/>
    <w:rsid w:val="00C228F7"/>
    <w:rsid w:val="00C32835"/>
    <w:rsid w:val="00C43FE5"/>
    <w:rsid w:val="00C752CC"/>
    <w:rsid w:val="00CE72A4"/>
    <w:rsid w:val="00D00B6A"/>
    <w:rsid w:val="00D32E8B"/>
    <w:rsid w:val="00D344C2"/>
    <w:rsid w:val="00D37DCF"/>
    <w:rsid w:val="00D448F6"/>
    <w:rsid w:val="00D63E25"/>
    <w:rsid w:val="00D66252"/>
    <w:rsid w:val="00D81B91"/>
    <w:rsid w:val="00D81F05"/>
    <w:rsid w:val="00D978F7"/>
    <w:rsid w:val="00DB0897"/>
    <w:rsid w:val="00DC6452"/>
    <w:rsid w:val="00E02D5F"/>
    <w:rsid w:val="00E07402"/>
    <w:rsid w:val="00E723DD"/>
    <w:rsid w:val="00EA2099"/>
    <w:rsid w:val="00EC3DA7"/>
    <w:rsid w:val="00F03441"/>
    <w:rsid w:val="00F120D5"/>
    <w:rsid w:val="00F174EC"/>
    <w:rsid w:val="00F203EB"/>
    <w:rsid w:val="00F749E0"/>
    <w:rsid w:val="00F74A4F"/>
    <w:rsid w:val="00F93450"/>
    <w:rsid w:val="00FB3ACF"/>
    <w:rsid w:val="00FB4C01"/>
    <w:rsid w:val="00FD548A"/>
    <w:rsid w:val="00FE5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3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33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3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33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484</Words>
  <Characters>2760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2020-01-21T13:15:00Z</dcterms:created>
  <dcterms:modified xsi:type="dcterms:W3CDTF">2020-01-21T13:57:00Z</dcterms:modified>
</cp:coreProperties>
</file>