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36" w:rsidRPr="00F76B8B" w:rsidRDefault="00063802" w:rsidP="00063802">
      <w:pPr>
        <w:spacing w:after="0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F76B8B">
        <w:rPr>
          <w:rFonts w:ascii="Times New Roman" w:hAnsi="Times New Roman" w:cs="Times New Roman"/>
          <w:b/>
          <w:color w:val="C00000"/>
          <w:sz w:val="32"/>
          <w:szCs w:val="32"/>
        </w:rPr>
        <w:t>Игры-рифмов</w:t>
      </w:r>
      <w:r w:rsidR="00EC1566" w:rsidRPr="00F76B8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ки для автоматизации звука </w:t>
      </w:r>
      <w:r w:rsidR="00F76B8B" w:rsidRPr="00F76B8B">
        <w:rPr>
          <w:rFonts w:ascii="Times New Roman" w:hAnsi="Times New Roman" w:cs="Times New Roman"/>
          <w:b/>
          <w:color w:val="C00000"/>
          <w:sz w:val="32"/>
          <w:szCs w:val="32"/>
        </w:rPr>
        <w:t>[</w:t>
      </w:r>
      <w:proofErr w:type="gramStart"/>
      <w:r w:rsidR="00EC1566" w:rsidRPr="00F76B8B">
        <w:rPr>
          <w:rFonts w:ascii="Times New Roman" w:hAnsi="Times New Roman" w:cs="Times New Roman"/>
          <w:b/>
          <w:color w:val="C00000"/>
          <w:sz w:val="32"/>
          <w:szCs w:val="32"/>
        </w:rPr>
        <w:t>Р</w:t>
      </w:r>
      <w:proofErr w:type="gramEnd"/>
      <w:r w:rsidR="00F76B8B" w:rsidRPr="00F76B8B">
        <w:rPr>
          <w:rFonts w:ascii="Times New Roman" w:hAnsi="Times New Roman" w:cs="Times New Roman"/>
          <w:b/>
          <w:color w:val="C00000"/>
          <w:sz w:val="32"/>
          <w:szCs w:val="32"/>
        </w:rPr>
        <w:t>]</w:t>
      </w:r>
      <w:r w:rsidR="00EC1566" w:rsidRPr="00F76B8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в стихах.</w:t>
      </w:r>
    </w:p>
    <w:p w:rsidR="00EC1566" w:rsidRPr="00063802" w:rsidRDefault="00EC1566" w:rsidP="0006380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63802">
        <w:rPr>
          <w:rFonts w:ascii="Times New Roman" w:hAnsi="Times New Roman" w:cs="Times New Roman"/>
          <w:sz w:val="32"/>
          <w:szCs w:val="32"/>
        </w:rPr>
        <w:t xml:space="preserve">Процесс автоматизации звука </w:t>
      </w:r>
      <w:r w:rsidR="00063802" w:rsidRPr="00063802">
        <w:rPr>
          <w:rFonts w:ascii="Times New Roman" w:hAnsi="Times New Roman" w:cs="Times New Roman"/>
          <w:sz w:val="32"/>
          <w:szCs w:val="32"/>
        </w:rPr>
        <w:t>[</w:t>
      </w:r>
      <w:proofErr w:type="gramStart"/>
      <w:r w:rsidRPr="00063802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063802" w:rsidRPr="00063802">
        <w:rPr>
          <w:rFonts w:ascii="Times New Roman" w:hAnsi="Times New Roman" w:cs="Times New Roman"/>
          <w:sz w:val="32"/>
          <w:szCs w:val="32"/>
        </w:rPr>
        <w:t>]</w:t>
      </w:r>
      <w:r w:rsidRPr="00063802">
        <w:rPr>
          <w:rFonts w:ascii="Times New Roman" w:hAnsi="Times New Roman" w:cs="Times New Roman"/>
          <w:sz w:val="32"/>
          <w:szCs w:val="32"/>
        </w:rPr>
        <w:t xml:space="preserve"> может затянуться у ребенка на очень продолжительный по времени срок.  Для этого приходится изыскивать всевозможный новый материал</w:t>
      </w:r>
      <w:r w:rsidR="00063802">
        <w:rPr>
          <w:rFonts w:ascii="Times New Roman" w:hAnsi="Times New Roman" w:cs="Times New Roman"/>
          <w:sz w:val="32"/>
          <w:szCs w:val="32"/>
        </w:rPr>
        <w:t xml:space="preserve">, чтобы ребенку было интересно </w:t>
      </w:r>
      <w:r w:rsidRPr="00063802">
        <w:rPr>
          <w:rFonts w:ascii="Times New Roman" w:hAnsi="Times New Roman" w:cs="Times New Roman"/>
          <w:sz w:val="32"/>
          <w:szCs w:val="32"/>
        </w:rPr>
        <w:t>заниматься. Игры</w:t>
      </w:r>
      <w:r w:rsidR="00063802">
        <w:rPr>
          <w:rFonts w:ascii="Times New Roman" w:hAnsi="Times New Roman" w:cs="Times New Roman"/>
          <w:sz w:val="32"/>
          <w:szCs w:val="32"/>
        </w:rPr>
        <w:t>, картинки, насыщенные нужным зв</w:t>
      </w:r>
      <w:r w:rsidRPr="00063802">
        <w:rPr>
          <w:rFonts w:ascii="Times New Roman" w:hAnsi="Times New Roman" w:cs="Times New Roman"/>
          <w:sz w:val="32"/>
          <w:szCs w:val="32"/>
        </w:rPr>
        <w:t>уком</w:t>
      </w:r>
      <w:r w:rsidR="00063802">
        <w:rPr>
          <w:rFonts w:ascii="Times New Roman" w:hAnsi="Times New Roman" w:cs="Times New Roman"/>
          <w:sz w:val="32"/>
          <w:szCs w:val="32"/>
        </w:rPr>
        <w:t>,</w:t>
      </w:r>
      <w:r w:rsidRPr="00063802">
        <w:rPr>
          <w:rFonts w:ascii="Times New Roman" w:hAnsi="Times New Roman" w:cs="Times New Roman"/>
          <w:sz w:val="32"/>
          <w:szCs w:val="32"/>
        </w:rPr>
        <w:t xml:space="preserve"> рано или поздно заканчиваются, </w:t>
      </w:r>
      <w:r w:rsidR="00063802">
        <w:rPr>
          <w:rFonts w:ascii="Times New Roman" w:hAnsi="Times New Roman" w:cs="Times New Roman"/>
          <w:sz w:val="32"/>
          <w:szCs w:val="32"/>
        </w:rPr>
        <w:t>тогда</w:t>
      </w:r>
      <w:r w:rsidRPr="00063802">
        <w:rPr>
          <w:rFonts w:ascii="Times New Roman" w:hAnsi="Times New Roman" w:cs="Times New Roman"/>
          <w:sz w:val="32"/>
          <w:szCs w:val="32"/>
        </w:rPr>
        <w:t xml:space="preserve"> можно использовать </w:t>
      </w:r>
      <w:r w:rsidR="00063802">
        <w:rPr>
          <w:rFonts w:ascii="Times New Roman" w:hAnsi="Times New Roman" w:cs="Times New Roman"/>
          <w:sz w:val="32"/>
          <w:szCs w:val="32"/>
        </w:rPr>
        <w:t>у</w:t>
      </w:r>
      <w:r w:rsidRPr="00063802">
        <w:rPr>
          <w:rFonts w:ascii="Times New Roman" w:hAnsi="Times New Roman" w:cs="Times New Roman"/>
          <w:sz w:val="32"/>
          <w:szCs w:val="32"/>
        </w:rPr>
        <w:t>же знакомые слова, но  подобранные по  рифме и оформленные как новая игра-рифма в картинках «Запомни и повтори»</w:t>
      </w:r>
      <w:r w:rsidR="00063802">
        <w:rPr>
          <w:rFonts w:ascii="Times New Roman" w:hAnsi="Times New Roman" w:cs="Times New Roman"/>
          <w:sz w:val="32"/>
          <w:szCs w:val="32"/>
        </w:rPr>
        <w:t>.</w:t>
      </w:r>
    </w:p>
    <w:p w:rsidR="00EC1566" w:rsidRPr="00063802" w:rsidRDefault="00EC1566" w:rsidP="0006380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Суть игры</w:t>
      </w:r>
      <w:r w:rsidRPr="00063802">
        <w:rPr>
          <w:rFonts w:ascii="Times New Roman" w:hAnsi="Times New Roman" w:cs="Times New Roman"/>
          <w:sz w:val="32"/>
          <w:szCs w:val="32"/>
        </w:rPr>
        <w:t xml:space="preserve"> – взрослый рассказывает рифмованный текст по картинкам, а ребенок должен его запомнить и по</w:t>
      </w:r>
      <w:r w:rsidR="00063802">
        <w:rPr>
          <w:rFonts w:ascii="Times New Roman" w:hAnsi="Times New Roman" w:cs="Times New Roman"/>
          <w:sz w:val="32"/>
          <w:szCs w:val="32"/>
        </w:rPr>
        <w:t>в</w:t>
      </w:r>
      <w:r w:rsidRPr="00063802">
        <w:rPr>
          <w:rFonts w:ascii="Times New Roman" w:hAnsi="Times New Roman" w:cs="Times New Roman"/>
          <w:sz w:val="32"/>
          <w:szCs w:val="32"/>
        </w:rPr>
        <w:t>торить, с опорой на картинки.  Вашему вниманию предложены различные рифмовки,  содержащие слова со звуком Р.</w:t>
      </w:r>
    </w:p>
    <w:p w:rsidR="00EC1566" w:rsidRPr="00063802" w:rsidRDefault="00063802" w:rsidP="0006380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63802">
        <w:rPr>
          <w:rFonts w:ascii="Times New Roman" w:hAnsi="Times New Roman" w:cs="Times New Roman"/>
          <w:sz w:val="32"/>
          <w:szCs w:val="32"/>
        </w:rPr>
        <w:t>Картинки выполнены в формате А</w:t>
      </w:r>
      <w:proofErr w:type="gramStart"/>
      <w:r w:rsidRPr="00063802">
        <w:rPr>
          <w:rFonts w:ascii="Times New Roman" w:hAnsi="Times New Roman" w:cs="Times New Roman"/>
          <w:sz w:val="32"/>
          <w:szCs w:val="32"/>
        </w:rPr>
        <w:t>4</w:t>
      </w:r>
      <w:proofErr w:type="gramEnd"/>
      <w:r w:rsidRPr="00063802">
        <w:rPr>
          <w:rFonts w:ascii="Times New Roman" w:hAnsi="Times New Roman" w:cs="Times New Roman"/>
          <w:sz w:val="32"/>
          <w:szCs w:val="32"/>
        </w:rPr>
        <w:t xml:space="preserve">, поэтому очень удобно ее </w:t>
      </w:r>
      <w:bookmarkStart w:id="0" w:name="_GoBack"/>
      <w:bookmarkEnd w:id="0"/>
      <w:r w:rsidRPr="00063802">
        <w:rPr>
          <w:rFonts w:ascii="Times New Roman" w:hAnsi="Times New Roman" w:cs="Times New Roman"/>
          <w:sz w:val="32"/>
          <w:szCs w:val="32"/>
        </w:rPr>
        <w:t>использование как индивидуально, так и в подгрупповой работе. Если ребенку трудно воспроизвести по памяти весь стихотворный текст, можно называть по три слова из каждого ряда и просить повторить только их, постепенно продвигаясь вперед. Игра тренирует не только память и правильное произношение у ребенка, но также и его чувство рифмы.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C1566" w:rsidRPr="00063802">
        <w:rPr>
          <w:rFonts w:ascii="Times New Roman" w:hAnsi="Times New Roman" w:cs="Times New Roman"/>
          <w:sz w:val="32"/>
          <w:szCs w:val="32"/>
        </w:rPr>
        <w:t>Например:</w:t>
      </w:r>
    </w:p>
    <w:p w:rsidR="00EC1566" w:rsidRPr="00063802" w:rsidRDefault="00EC1566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Рядом с арбузом жираф и ромашка.</w:t>
      </w:r>
    </w:p>
    <w:p w:rsidR="00EC1566" w:rsidRPr="00063802" w:rsidRDefault="00EC1566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Рядом с коровой баран и рубашка.</w:t>
      </w:r>
    </w:p>
    <w:p w:rsidR="00EC1566" w:rsidRPr="00063802" w:rsidRDefault="00EC1566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Рядом с морковью рыбка и роза.</w:t>
      </w:r>
    </w:p>
    <w:p w:rsidR="00EC1566" w:rsidRPr="00063802" w:rsidRDefault="00EC1566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Рядом с сорокой тигр и береза.</w:t>
      </w:r>
    </w:p>
    <w:p w:rsidR="00EC1566" w:rsidRPr="00063802" w:rsidRDefault="00EC1566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Рядом с вороной рак и картошка</w:t>
      </w:r>
    </w:p>
    <w:p w:rsidR="00EC1566" w:rsidRPr="00063802" w:rsidRDefault="00EC1566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Рядом с пожарным краб и гармошка.</w:t>
      </w:r>
    </w:p>
    <w:p w:rsidR="00EC1566" w:rsidRPr="00063802" w:rsidRDefault="00EC1566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Рядом с трамваем корабль и забор.</w:t>
      </w:r>
    </w:p>
    <w:p w:rsidR="00EC1566" w:rsidRPr="00063802" w:rsidRDefault="00EC1566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Рядом с кроватью комар и топор.</w:t>
      </w:r>
    </w:p>
    <w:p w:rsidR="00063802" w:rsidRPr="00063802" w:rsidRDefault="00063802" w:rsidP="00063802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63802">
        <w:rPr>
          <w:rFonts w:ascii="Times New Roman" w:hAnsi="Times New Roman" w:cs="Times New Roman"/>
          <w:sz w:val="32"/>
          <w:szCs w:val="32"/>
        </w:rPr>
        <w:t>Мож</w:t>
      </w:r>
      <w:r>
        <w:rPr>
          <w:rFonts w:ascii="Times New Roman" w:hAnsi="Times New Roman" w:cs="Times New Roman"/>
          <w:sz w:val="32"/>
          <w:szCs w:val="32"/>
        </w:rPr>
        <w:t>но использовать</w:t>
      </w:r>
      <w:r w:rsidRPr="00063802">
        <w:rPr>
          <w:rFonts w:ascii="Times New Roman" w:hAnsi="Times New Roman" w:cs="Times New Roman"/>
          <w:sz w:val="32"/>
          <w:szCs w:val="32"/>
        </w:rPr>
        <w:t xml:space="preserve"> вариант простого перечисления картинок. Например:</w:t>
      </w:r>
    </w:p>
    <w:p w:rsidR="00063802" w:rsidRPr="00063802" w:rsidRDefault="00063802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Воробей, горох, топор.</w:t>
      </w:r>
    </w:p>
    <w:p w:rsidR="00063802" w:rsidRPr="00063802" w:rsidRDefault="00063802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Шар, коробка, помидор.</w:t>
      </w:r>
    </w:p>
    <w:p w:rsidR="00063802" w:rsidRPr="00063802" w:rsidRDefault="00063802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Парус, барабан, арбуз.</w:t>
      </w:r>
    </w:p>
    <w:p w:rsidR="00063802" w:rsidRPr="00063802" w:rsidRDefault="00063802" w:rsidP="00063802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63802">
        <w:rPr>
          <w:rFonts w:ascii="Times New Roman" w:hAnsi="Times New Roman" w:cs="Times New Roman"/>
          <w:i/>
          <w:sz w:val="32"/>
          <w:szCs w:val="32"/>
        </w:rPr>
        <w:t>Сыр, ракета, карапуз.</w:t>
      </w:r>
    </w:p>
    <w:p w:rsidR="00063802" w:rsidRDefault="00063802">
      <w:pPr>
        <w:rPr>
          <w:noProof/>
          <w:lang w:eastAsia="ru-RU"/>
        </w:rPr>
      </w:pPr>
    </w:p>
    <w:p w:rsidR="00EC1566" w:rsidRDefault="00EC1566">
      <w:r>
        <w:rPr>
          <w:noProof/>
          <w:lang w:eastAsia="ru-RU"/>
        </w:rPr>
        <w:lastRenderedPageBreak/>
        <w:drawing>
          <wp:inline distT="0" distB="0" distL="0" distR="0">
            <wp:extent cx="6410325" cy="9163050"/>
            <wp:effectExtent l="19050" t="19050" r="28575" b="19050"/>
            <wp:docPr id="1" name="Рисунок 1" descr="ÐÐ³ÑÐ°Â â ÑÐ¸ÑÐ¼Ð° Â«ÐÐ°Ð¿Ð¾Ð¼Ð½Ð¸ Ð¸ Ð¿Ð¾Ð²ÑÐ¾ÑÐ¸Â» Ð´Ð»Ñ Ð°Ð²ÑÐ¾Ð¼Ð°ÑÐ¸Ð·Ð°ÑÐ¸Ð¸ Ð·Ð²ÑÐºÐ° Â«Ð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Ð³ÑÐ°Â â ÑÐ¸ÑÐ¼Ð° Â«ÐÐ°Ð¿Ð¾Ð¼Ð½Ð¸ Ð¸ Ð¿Ð¾Ð²ÑÐ¾ÑÐ¸Â» Ð´Ð»Ñ Ð°Ð²ÑÐ¾Ð¼Ð°ÑÐ¸Ð·Ð°ÑÐ¸Ð¸ Ð·Ð²ÑÐºÐ° Â«Ð Â»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2" t="807" r="1104" b="1223"/>
                    <a:stretch/>
                  </pic:blipFill>
                  <pic:spPr bwMode="auto">
                    <a:xfrm>
                      <a:off x="0" y="0"/>
                      <a:ext cx="6410325" cy="91630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566" w:rsidRDefault="00EC1566">
      <w:r>
        <w:rPr>
          <w:noProof/>
          <w:lang w:eastAsia="ru-RU"/>
        </w:rPr>
        <w:lastRenderedPageBreak/>
        <w:drawing>
          <wp:inline distT="0" distB="0" distL="0" distR="0">
            <wp:extent cx="6306713" cy="9134475"/>
            <wp:effectExtent l="0" t="0" r="0" b="0"/>
            <wp:docPr id="2" name="Рисунок 2" descr="http://2.bp.blogspot.com/-BVxKj8kfA1s/Vbpz6SRY70I/AAAAAAAACJU/reFMGwBpviA/s1600/aA2FEsG21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BVxKj8kfA1s/Vbpz6SRY70I/AAAAAAAACJU/reFMGwBpviA/s1600/aA2FEsG21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671" cy="914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566" w:rsidRDefault="00EC1566">
      <w:r>
        <w:rPr>
          <w:noProof/>
          <w:lang w:eastAsia="ru-RU"/>
        </w:rPr>
        <w:drawing>
          <wp:inline distT="0" distB="0" distL="0" distR="0">
            <wp:extent cx="6334125" cy="9174179"/>
            <wp:effectExtent l="0" t="0" r="0" b="8255"/>
            <wp:docPr id="3" name="Рисунок 3" descr="http://2.bp.blogspot.com/-5ovERWm2oxQ/Vbpz8DNPYZI/AAAAAAAACJw/yIsOnnRkYQU/s1600/tWsXG4MhB_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5ovERWm2oxQ/Vbpz8DNPYZI/AAAAAAAACJw/yIsOnnRkYQU/s1600/tWsXG4MhB_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444" cy="917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566" w:rsidRDefault="00063802">
      <w:r>
        <w:rPr>
          <w:noProof/>
          <w:lang w:eastAsia="ru-RU"/>
        </w:rPr>
        <w:lastRenderedPageBreak/>
        <w:drawing>
          <wp:inline distT="0" distB="0" distL="0" distR="0" wp14:anchorId="084A1845" wp14:editId="1D91C458">
            <wp:extent cx="6339594" cy="9182100"/>
            <wp:effectExtent l="0" t="0" r="4445" b="0"/>
            <wp:docPr id="5" name="Рисунок 5" descr="http://4.bp.blogspot.com/-5RIpD-yMWoo/Vbpz6aFJ24I/AAAAAAAACJM/X6PRHMRQQVM/s1600/_HdVQE06pz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-5RIpD-yMWoo/Vbpz6aFJ24I/AAAAAAAACJM/X6PRHMRQQVM/s1600/_HdVQE06pz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973" cy="918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B4217F" wp14:editId="2F75B145">
            <wp:extent cx="6379051" cy="9239250"/>
            <wp:effectExtent l="0" t="0" r="3175" b="0"/>
            <wp:docPr id="6" name="Рисунок 6" descr="http://2.bp.blogspot.com/-67LC9f98tUA/Vbpz6JyoNNI/AAAAAAAACJQ/5s-5L1AHoqw/s1600/SMMRtgJ_r5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2.bp.blogspot.com/-67LC9f98tUA/Vbpz6JyoNNI/AAAAAAAACJQ/5s-5L1AHoqw/s1600/SMMRtgJ_r5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122" cy="924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1124A7" wp14:editId="22B80F2F">
            <wp:extent cx="6135727" cy="8886825"/>
            <wp:effectExtent l="0" t="0" r="0" b="0"/>
            <wp:docPr id="7" name="Рисунок 7" descr="http://3.bp.blogspot.com/--g8YlJPI0GE/Vbpz718ujpI/AAAAAAAACJs/LBZUF5s7McU/s1600/nNBVg0fQy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-g8YlJPI0GE/Vbpz718ujpI/AAAAAAAACJs/LBZUF5s7McU/s1600/nNBVg0fQyU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781" cy="88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566">
        <w:rPr>
          <w:noProof/>
          <w:lang w:eastAsia="ru-RU"/>
        </w:rPr>
        <w:drawing>
          <wp:inline distT="0" distB="0" distL="0" distR="0" wp14:anchorId="675C92D9" wp14:editId="657A82A2">
            <wp:extent cx="6562725" cy="9279693"/>
            <wp:effectExtent l="0" t="0" r="0" b="0"/>
            <wp:docPr id="4" name="Рисунок 4" descr="http://logopedrunet.ru/wp-content/uploads/2018/01/rifmy-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runet.ru/wp-content/uploads/2018/01/rifmy-r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27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1566" w:rsidSect="00F76B8B">
      <w:pgSz w:w="11906" w:h="16838"/>
      <w:pgMar w:top="1134" w:right="850" w:bottom="1134" w:left="993" w:header="708" w:footer="708" w:gutter="0"/>
      <w:pgBorders w:display="firstPage" w:offsetFrom="page">
        <w:top w:val="dotDotDash" w:sz="8" w:space="24" w:color="C00000"/>
        <w:left w:val="dotDotDash" w:sz="8" w:space="24" w:color="C00000"/>
        <w:bottom w:val="dotDotDash" w:sz="8" w:space="24" w:color="C00000"/>
        <w:right w:val="dotDotDash" w:sz="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66"/>
    <w:rsid w:val="00002CB2"/>
    <w:rsid w:val="00052E3E"/>
    <w:rsid w:val="00063802"/>
    <w:rsid w:val="00100936"/>
    <w:rsid w:val="00122647"/>
    <w:rsid w:val="00157E70"/>
    <w:rsid w:val="00173526"/>
    <w:rsid w:val="001C67A4"/>
    <w:rsid w:val="001E4A5E"/>
    <w:rsid w:val="001E61DC"/>
    <w:rsid w:val="001F076E"/>
    <w:rsid w:val="0020544E"/>
    <w:rsid w:val="0021665C"/>
    <w:rsid w:val="00257937"/>
    <w:rsid w:val="002728C9"/>
    <w:rsid w:val="002843C0"/>
    <w:rsid w:val="002943C0"/>
    <w:rsid w:val="002B751E"/>
    <w:rsid w:val="002C45DE"/>
    <w:rsid w:val="00307F6C"/>
    <w:rsid w:val="00326A71"/>
    <w:rsid w:val="00327E52"/>
    <w:rsid w:val="00345EFE"/>
    <w:rsid w:val="003F33BB"/>
    <w:rsid w:val="00427E9F"/>
    <w:rsid w:val="00437BCA"/>
    <w:rsid w:val="004A213C"/>
    <w:rsid w:val="004B6B73"/>
    <w:rsid w:val="004C183D"/>
    <w:rsid w:val="00506532"/>
    <w:rsid w:val="00546BAE"/>
    <w:rsid w:val="00550F5A"/>
    <w:rsid w:val="00592E4E"/>
    <w:rsid w:val="00617648"/>
    <w:rsid w:val="00617CDA"/>
    <w:rsid w:val="006A1CC7"/>
    <w:rsid w:val="007329B8"/>
    <w:rsid w:val="00742ABD"/>
    <w:rsid w:val="007A6350"/>
    <w:rsid w:val="007B2FDA"/>
    <w:rsid w:val="007F175B"/>
    <w:rsid w:val="007F4DD0"/>
    <w:rsid w:val="0080335A"/>
    <w:rsid w:val="00861FDE"/>
    <w:rsid w:val="008A429E"/>
    <w:rsid w:val="0090511C"/>
    <w:rsid w:val="009065FB"/>
    <w:rsid w:val="00953E40"/>
    <w:rsid w:val="00997FBC"/>
    <w:rsid w:val="009A290F"/>
    <w:rsid w:val="00A73AC5"/>
    <w:rsid w:val="00B138C2"/>
    <w:rsid w:val="00B57FCF"/>
    <w:rsid w:val="00B801CA"/>
    <w:rsid w:val="00BC6CA1"/>
    <w:rsid w:val="00BD4210"/>
    <w:rsid w:val="00C15F93"/>
    <w:rsid w:val="00C21393"/>
    <w:rsid w:val="00C21593"/>
    <w:rsid w:val="00C228F7"/>
    <w:rsid w:val="00C32835"/>
    <w:rsid w:val="00C752CC"/>
    <w:rsid w:val="00CE72A4"/>
    <w:rsid w:val="00D00B6A"/>
    <w:rsid w:val="00D344C2"/>
    <w:rsid w:val="00D37DCF"/>
    <w:rsid w:val="00D63E25"/>
    <w:rsid w:val="00D81B91"/>
    <w:rsid w:val="00D978F7"/>
    <w:rsid w:val="00DB0897"/>
    <w:rsid w:val="00E07402"/>
    <w:rsid w:val="00EC1566"/>
    <w:rsid w:val="00F174EC"/>
    <w:rsid w:val="00F749E0"/>
    <w:rsid w:val="00F76B8B"/>
    <w:rsid w:val="00F93450"/>
    <w:rsid w:val="00FB4C01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2019-02-10T09:23:00Z</dcterms:created>
  <dcterms:modified xsi:type="dcterms:W3CDTF">2019-02-10T09:59:00Z</dcterms:modified>
</cp:coreProperties>
</file>